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F9A" w:rsidRDefault="00630F9A" w:rsidP="00AB1135">
      <w:pPr>
        <w:jc w:val="both"/>
        <w:rPr>
          <w:rFonts w:ascii="Tahoma" w:hAnsi="Tahoma" w:cs="Tahoma"/>
          <w:b/>
        </w:rPr>
      </w:pPr>
      <w:r>
        <w:rPr>
          <w:noProof/>
          <w:lang w:eastAsia="de-AT"/>
        </w:rPr>
        <w:drawing>
          <wp:anchor distT="0" distB="0" distL="114300" distR="114300" simplePos="0" relativeHeight="251658240" behindDoc="1" locked="0" layoutInCell="1" allowOverlap="1">
            <wp:simplePos x="0" y="0"/>
            <wp:positionH relativeFrom="column">
              <wp:posOffset>3805555</wp:posOffset>
            </wp:positionH>
            <wp:positionV relativeFrom="paragraph">
              <wp:posOffset>-261620</wp:posOffset>
            </wp:positionV>
            <wp:extent cx="1999946" cy="825426"/>
            <wp:effectExtent l="0" t="0" r="635" b="0"/>
            <wp:wrapNone/>
            <wp:docPr id="2" name="Grafik 2" descr="C:\Users\karin.boehm\AppData\Local\Microsoft\Windows\Temporary Internet FilesContent.Word\Logo_MMNO¦ê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n.boehm\AppData\Local\Microsoft\Windows\Temporary Internet FilesContent.Word\Logo_MMNO¦ê_klei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9946" cy="8254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0F9A" w:rsidRDefault="00630F9A" w:rsidP="00AB1135">
      <w:pPr>
        <w:jc w:val="both"/>
        <w:rPr>
          <w:rFonts w:ascii="Tahoma" w:hAnsi="Tahoma" w:cs="Tahoma"/>
          <w:b/>
        </w:rPr>
      </w:pPr>
    </w:p>
    <w:p w:rsidR="00630F9A" w:rsidRDefault="00630F9A" w:rsidP="00AB1135">
      <w:pPr>
        <w:jc w:val="both"/>
        <w:rPr>
          <w:rFonts w:ascii="Tahoma" w:hAnsi="Tahoma" w:cs="Tahoma"/>
          <w:b/>
        </w:rPr>
      </w:pPr>
    </w:p>
    <w:p w:rsidR="00630F9A" w:rsidRDefault="00630F9A" w:rsidP="00AB1135">
      <w:pPr>
        <w:jc w:val="both"/>
        <w:rPr>
          <w:rFonts w:ascii="Tahoma" w:hAnsi="Tahoma" w:cs="Tahoma"/>
          <w:b/>
        </w:rPr>
      </w:pPr>
    </w:p>
    <w:p w:rsidR="008165A9" w:rsidRDefault="008165A9" w:rsidP="00AB1135">
      <w:pPr>
        <w:jc w:val="both"/>
        <w:rPr>
          <w:rFonts w:ascii="Tahoma" w:hAnsi="Tahoma" w:cs="Tahoma"/>
          <w:b/>
        </w:rPr>
      </w:pPr>
    </w:p>
    <w:p w:rsidR="008165A9" w:rsidRDefault="008165A9" w:rsidP="00AB1135">
      <w:pPr>
        <w:jc w:val="both"/>
        <w:rPr>
          <w:rFonts w:ascii="Tahoma" w:hAnsi="Tahoma" w:cs="Tahoma"/>
          <w:b/>
        </w:rPr>
      </w:pPr>
    </w:p>
    <w:p w:rsidR="008165A9" w:rsidRDefault="008165A9" w:rsidP="00AB1135">
      <w:pPr>
        <w:jc w:val="both"/>
        <w:rPr>
          <w:rFonts w:ascii="Tahoma" w:hAnsi="Tahoma" w:cs="Tahoma"/>
          <w:b/>
        </w:rPr>
      </w:pPr>
    </w:p>
    <w:p w:rsidR="007F04FA" w:rsidRDefault="007F04FA" w:rsidP="00AB1135">
      <w:pPr>
        <w:jc w:val="both"/>
        <w:rPr>
          <w:rFonts w:ascii="Tahoma" w:hAnsi="Tahoma" w:cs="Tahoma"/>
          <w:b/>
        </w:rPr>
      </w:pPr>
      <w:r>
        <w:rPr>
          <w:rFonts w:ascii="Tahoma" w:hAnsi="Tahoma" w:cs="Tahoma"/>
          <w:b/>
        </w:rPr>
        <w:t>Pressetext</w:t>
      </w:r>
    </w:p>
    <w:p w:rsidR="007F04FA" w:rsidRDefault="007F04FA" w:rsidP="00AB1135">
      <w:pPr>
        <w:jc w:val="both"/>
        <w:rPr>
          <w:rFonts w:ascii="Tahoma" w:hAnsi="Tahoma" w:cs="Tahoma"/>
          <w:b/>
        </w:rPr>
      </w:pPr>
    </w:p>
    <w:p w:rsidR="00372D70" w:rsidRDefault="00AB1135" w:rsidP="0020646B">
      <w:pPr>
        <w:rPr>
          <w:rFonts w:ascii="Tahoma" w:hAnsi="Tahoma" w:cs="Tahoma"/>
          <w:b/>
          <w:sz w:val="28"/>
          <w:szCs w:val="28"/>
        </w:rPr>
      </w:pPr>
      <w:r>
        <w:rPr>
          <w:rFonts w:ascii="Tahoma" w:hAnsi="Tahoma" w:cs="Tahoma"/>
          <w:b/>
          <w:sz w:val="28"/>
          <w:szCs w:val="28"/>
        </w:rPr>
        <w:t>Museumsfrühling Niederösterreich</w:t>
      </w:r>
      <w:r w:rsidR="0020646B">
        <w:rPr>
          <w:rFonts w:ascii="Tahoma" w:hAnsi="Tahoma" w:cs="Tahoma"/>
          <w:b/>
          <w:sz w:val="28"/>
          <w:szCs w:val="28"/>
        </w:rPr>
        <w:t>:</w:t>
      </w:r>
      <w:r w:rsidR="00372D70">
        <w:rPr>
          <w:rFonts w:ascii="Tahoma" w:hAnsi="Tahoma" w:cs="Tahoma"/>
          <w:b/>
          <w:sz w:val="28"/>
          <w:szCs w:val="28"/>
        </w:rPr>
        <w:t xml:space="preserve"> </w:t>
      </w:r>
    </w:p>
    <w:p w:rsidR="0020646B" w:rsidRDefault="008165A9" w:rsidP="0020646B">
      <w:pPr>
        <w:rPr>
          <w:rFonts w:ascii="Tahoma" w:hAnsi="Tahoma" w:cs="Tahoma"/>
          <w:b/>
          <w:sz w:val="28"/>
          <w:szCs w:val="28"/>
        </w:rPr>
      </w:pPr>
      <w:proofErr w:type="spellStart"/>
      <w:r>
        <w:rPr>
          <w:rFonts w:ascii="Tahoma" w:hAnsi="Tahoma" w:cs="Tahoma"/>
          <w:b/>
          <w:sz w:val="28"/>
          <w:szCs w:val="28"/>
        </w:rPr>
        <w:t>Muttertagsausflug</w:t>
      </w:r>
      <w:proofErr w:type="spellEnd"/>
      <w:r>
        <w:rPr>
          <w:rFonts w:ascii="Tahoma" w:hAnsi="Tahoma" w:cs="Tahoma"/>
          <w:b/>
          <w:sz w:val="28"/>
          <w:szCs w:val="28"/>
        </w:rPr>
        <w:t xml:space="preserve"> ins Museum</w:t>
      </w:r>
    </w:p>
    <w:p w:rsidR="00937AC5" w:rsidRPr="00A43296" w:rsidRDefault="00937AC5" w:rsidP="00AB1135">
      <w:pPr>
        <w:rPr>
          <w:rFonts w:ascii="Tahoma" w:hAnsi="Tahoma" w:cs="Tahoma"/>
          <w:sz w:val="28"/>
          <w:szCs w:val="28"/>
        </w:rPr>
      </w:pPr>
    </w:p>
    <w:p w:rsidR="00AB1135" w:rsidRPr="006F3442" w:rsidRDefault="0095732E" w:rsidP="00AB1135">
      <w:pPr>
        <w:jc w:val="both"/>
        <w:rPr>
          <w:rFonts w:ascii="Tahoma" w:hAnsi="Tahoma" w:cs="Tahoma"/>
          <w:b/>
        </w:rPr>
      </w:pPr>
      <w:r w:rsidRPr="006F3442">
        <w:rPr>
          <w:rFonts w:ascii="Tahoma" w:hAnsi="Tahoma" w:cs="Tahoma"/>
          <w:b/>
        </w:rPr>
        <w:t>A</w:t>
      </w:r>
      <w:r w:rsidR="00AB1135" w:rsidRPr="006F3442">
        <w:rPr>
          <w:rFonts w:ascii="Tahoma" w:hAnsi="Tahoma" w:cs="Tahoma"/>
          <w:b/>
        </w:rPr>
        <w:t xml:space="preserve">m </w:t>
      </w:r>
      <w:r w:rsidR="008165A9" w:rsidRPr="006F3442">
        <w:rPr>
          <w:rFonts w:ascii="Tahoma" w:hAnsi="Tahoma" w:cs="Tahoma"/>
          <w:b/>
        </w:rPr>
        <w:t>12</w:t>
      </w:r>
      <w:r w:rsidR="00AB1135" w:rsidRPr="006F3442">
        <w:rPr>
          <w:rFonts w:ascii="Tahoma" w:hAnsi="Tahoma" w:cs="Tahoma"/>
          <w:b/>
        </w:rPr>
        <w:t xml:space="preserve">. und </w:t>
      </w:r>
      <w:r w:rsidR="008165A9" w:rsidRPr="006F3442">
        <w:rPr>
          <w:rFonts w:ascii="Tahoma" w:hAnsi="Tahoma" w:cs="Tahoma"/>
          <w:b/>
        </w:rPr>
        <w:t>13</w:t>
      </w:r>
      <w:r w:rsidR="00AB1135" w:rsidRPr="006F3442">
        <w:rPr>
          <w:rFonts w:ascii="Tahoma" w:hAnsi="Tahoma" w:cs="Tahoma"/>
          <w:b/>
        </w:rPr>
        <w:t>. Mai 201</w:t>
      </w:r>
      <w:r w:rsidR="008165A9" w:rsidRPr="006F3442">
        <w:rPr>
          <w:rFonts w:ascii="Tahoma" w:hAnsi="Tahoma" w:cs="Tahoma"/>
          <w:b/>
        </w:rPr>
        <w:t>8</w:t>
      </w:r>
      <w:r w:rsidR="00AB1135" w:rsidRPr="006F3442">
        <w:rPr>
          <w:rFonts w:ascii="Tahoma" w:hAnsi="Tahoma" w:cs="Tahoma"/>
          <w:b/>
        </w:rPr>
        <w:t xml:space="preserve"> </w:t>
      </w:r>
      <w:r w:rsidRPr="006F3442">
        <w:rPr>
          <w:rFonts w:ascii="Tahoma" w:hAnsi="Tahoma" w:cs="Tahoma"/>
          <w:b/>
        </w:rPr>
        <w:t xml:space="preserve">laden heimische Museen </w:t>
      </w:r>
      <w:r w:rsidR="00AB1135" w:rsidRPr="006F3442">
        <w:rPr>
          <w:rFonts w:ascii="Tahoma" w:hAnsi="Tahoma" w:cs="Tahoma"/>
          <w:b/>
        </w:rPr>
        <w:t>zum Museumsfrühling Niederösterreich. Anlässlich des Internationalen Museumstags bieten über 100 Museen und Sammlungen abwechslungsreiche Programme</w:t>
      </w:r>
      <w:r w:rsidRPr="006F3442">
        <w:rPr>
          <w:rFonts w:ascii="Tahoma" w:hAnsi="Tahoma" w:cs="Tahoma"/>
          <w:b/>
        </w:rPr>
        <w:t xml:space="preserve"> für die Besucher</w:t>
      </w:r>
      <w:r w:rsidR="008165A9" w:rsidRPr="006F3442">
        <w:rPr>
          <w:rFonts w:ascii="Tahoma" w:hAnsi="Tahoma" w:cs="Tahoma"/>
          <w:b/>
        </w:rPr>
        <w:t>I</w:t>
      </w:r>
      <w:r w:rsidRPr="006F3442">
        <w:rPr>
          <w:rFonts w:ascii="Tahoma" w:hAnsi="Tahoma" w:cs="Tahoma"/>
          <w:b/>
        </w:rPr>
        <w:t>nnen</w:t>
      </w:r>
      <w:r w:rsidR="00AB1135" w:rsidRPr="006F3442">
        <w:rPr>
          <w:rFonts w:ascii="Tahoma" w:hAnsi="Tahoma" w:cs="Tahoma"/>
          <w:b/>
        </w:rPr>
        <w:t xml:space="preserve">: von Ausstellungseröffnungen bis zu Spezialführungen, von Kinder-Workshops bis zu </w:t>
      </w:r>
      <w:r w:rsidR="008165A9" w:rsidRPr="006F3442">
        <w:rPr>
          <w:rFonts w:ascii="Tahoma" w:hAnsi="Tahoma" w:cs="Tahoma"/>
          <w:b/>
        </w:rPr>
        <w:t>Konzerten und Theateraufführungen in Museen</w:t>
      </w:r>
      <w:r w:rsidR="00AB1135" w:rsidRPr="006F3442">
        <w:rPr>
          <w:rFonts w:ascii="Tahoma" w:hAnsi="Tahoma" w:cs="Tahoma"/>
          <w:b/>
        </w:rPr>
        <w:t>.</w:t>
      </w:r>
    </w:p>
    <w:p w:rsidR="00AB1135" w:rsidRPr="006F3442" w:rsidRDefault="00AB1135" w:rsidP="00AB1135">
      <w:pPr>
        <w:jc w:val="both"/>
        <w:rPr>
          <w:rFonts w:ascii="Tahoma" w:hAnsi="Tahoma" w:cs="Tahoma"/>
          <w:b/>
        </w:rPr>
      </w:pPr>
    </w:p>
    <w:p w:rsidR="00056CA5" w:rsidRPr="006F3442" w:rsidRDefault="008165A9" w:rsidP="00056CA5">
      <w:pPr>
        <w:jc w:val="both"/>
        <w:rPr>
          <w:rFonts w:ascii="Tahoma" w:hAnsi="Tahoma" w:cs="Tahoma"/>
        </w:rPr>
      </w:pPr>
      <w:r w:rsidRPr="006F3442">
        <w:rPr>
          <w:rFonts w:ascii="Tahoma" w:hAnsi="Tahoma" w:cs="Tahoma"/>
        </w:rPr>
        <w:t xml:space="preserve">35.000 Museen in 140 Ländern begehen weltweit jährlich im Mai den vom Internationalen Museumsrat ICOM ausgerufenen Internationalen Museumstag, um auf die Bedeutung und Vielfalt der Museen aufmerksam zu machen. Das jährlich wechselnde Motto lautet heuer „Netzwerk Museum: Neue Wege, neue Besucher". </w:t>
      </w:r>
      <w:r w:rsidR="00E54AC9" w:rsidRPr="006F3442">
        <w:rPr>
          <w:rFonts w:ascii="Tahoma" w:hAnsi="Tahoma" w:cs="Tahoma"/>
        </w:rPr>
        <w:t xml:space="preserve">Anlässlich dieses Tages veranstaltet das Museumsmanagement Niederösterreich am </w:t>
      </w:r>
      <w:r w:rsidR="00056CA5" w:rsidRPr="006F3442">
        <w:rPr>
          <w:rFonts w:ascii="Tahoma" w:hAnsi="Tahoma" w:cs="Tahoma"/>
        </w:rPr>
        <w:t>12</w:t>
      </w:r>
      <w:r w:rsidR="00E54AC9" w:rsidRPr="006F3442">
        <w:rPr>
          <w:rFonts w:ascii="Tahoma" w:hAnsi="Tahoma" w:cs="Tahoma"/>
        </w:rPr>
        <w:t xml:space="preserve">. und </w:t>
      </w:r>
      <w:r w:rsidR="00056CA5" w:rsidRPr="006F3442">
        <w:rPr>
          <w:rFonts w:ascii="Tahoma" w:hAnsi="Tahoma" w:cs="Tahoma"/>
        </w:rPr>
        <w:t>13</w:t>
      </w:r>
      <w:r w:rsidR="00E54AC9" w:rsidRPr="006F3442">
        <w:rPr>
          <w:rFonts w:ascii="Tahoma" w:hAnsi="Tahoma" w:cs="Tahoma"/>
        </w:rPr>
        <w:t>. Mai 201</w:t>
      </w:r>
      <w:r w:rsidR="00056CA5" w:rsidRPr="006F3442">
        <w:rPr>
          <w:rFonts w:ascii="Tahoma" w:hAnsi="Tahoma" w:cs="Tahoma"/>
        </w:rPr>
        <w:t>8</w:t>
      </w:r>
      <w:r w:rsidR="00E54AC9" w:rsidRPr="006F3442">
        <w:rPr>
          <w:rFonts w:ascii="Tahoma" w:hAnsi="Tahoma" w:cs="Tahoma"/>
        </w:rPr>
        <w:t xml:space="preserve"> zum </w:t>
      </w:r>
      <w:r w:rsidR="00056CA5" w:rsidRPr="006F3442">
        <w:rPr>
          <w:rFonts w:ascii="Tahoma" w:hAnsi="Tahoma" w:cs="Tahoma"/>
        </w:rPr>
        <w:t>bereits dritten</w:t>
      </w:r>
      <w:r w:rsidR="00E54AC9" w:rsidRPr="006F3442">
        <w:rPr>
          <w:rFonts w:ascii="Tahoma" w:hAnsi="Tahoma" w:cs="Tahoma"/>
        </w:rPr>
        <w:t xml:space="preserve"> Mal den Museumsfrühling Niederösterreich. </w:t>
      </w:r>
      <w:r w:rsidR="0079402A" w:rsidRPr="006F3442">
        <w:rPr>
          <w:rFonts w:ascii="Tahoma" w:hAnsi="Tahoma" w:cs="Tahoma"/>
        </w:rPr>
        <w:t>Ü</w:t>
      </w:r>
      <w:r w:rsidR="00E54AC9" w:rsidRPr="006F3442">
        <w:rPr>
          <w:rFonts w:ascii="Tahoma" w:hAnsi="Tahoma" w:cs="Tahoma"/>
        </w:rPr>
        <w:t>ber 100 Museen und Sammlungen – von</w:t>
      </w:r>
      <w:r w:rsidR="00AD13C6" w:rsidRPr="006F3442">
        <w:rPr>
          <w:rFonts w:ascii="Tahoma" w:hAnsi="Tahoma" w:cs="Tahoma"/>
        </w:rPr>
        <w:t xml:space="preserve"> </w:t>
      </w:r>
      <w:r w:rsidR="00E54AC9" w:rsidRPr="006F3442">
        <w:rPr>
          <w:rFonts w:ascii="Tahoma" w:hAnsi="Tahoma" w:cs="Tahoma"/>
        </w:rPr>
        <w:t xml:space="preserve">Heimat-, </w:t>
      </w:r>
      <w:r w:rsidR="00895B0A">
        <w:rPr>
          <w:rFonts w:ascii="Tahoma" w:hAnsi="Tahoma" w:cs="Tahoma"/>
        </w:rPr>
        <w:br/>
      </w:r>
      <w:r w:rsidR="00E54AC9" w:rsidRPr="006F3442">
        <w:rPr>
          <w:rFonts w:ascii="Tahoma" w:hAnsi="Tahoma" w:cs="Tahoma"/>
        </w:rPr>
        <w:t xml:space="preserve">Stadt-, Stifts- und Regionalmuseen bis hin zu großen Ausstellungshäusern – </w:t>
      </w:r>
      <w:r w:rsidR="00BE03C8" w:rsidRPr="006F3442">
        <w:rPr>
          <w:rFonts w:ascii="Tahoma" w:hAnsi="Tahoma" w:cs="Tahoma"/>
        </w:rPr>
        <w:t>machen</w:t>
      </w:r>
      <w:r w:rsidR="0079402A" w:rsidRPr="006F3442">
        <w:rPr>
          <w:rFonts w:ascii="Tahoma" w:hAnsi="Tahoma" w:cs="Tahoma"/>
        </w:rPr>
        <w:t xml:space="preserve"> </w:t>
      </w:r>
      <w:r w:rsidR="00E54AC9" w:rsidRPr="006F3442">
        <w:rPr>
          <w:rFonts w:ascii="Tahoma" w:hAnsi="Tahoma" w:cs="Tahoma"/>
        </w:rPr>
        <w:t xml:space="preserve">an diesem Wochenende </w:t>
      </w:r>
      <w:r w:rsidR="00B94815" w:rsidRPr="006F3442">
        <w:rPr>
          <w:rFonts w:ascii="Tahoma" w:hAnsi="Tahoma" w:cs="Tahoma"/>
        </w:rPr>
        <w:t xml:space="preserve">landesweit </w:t>
      </w:r>
      <w:r w:rsidR="00E54AC9" w:rsidRPr="006F3442">
        <w:rPr>
          <w:rFonts w:ascii="Tahoma" w:hAnsi="Tahoma" w:cs="Tahoma"/>
        </w:rPr>
        <w:t xml:space="preserve">mit besonderen Programmen auf sich aufmerksam: </w:t>
      </w:r>
      <w:r w:rsidR="00056CA5" w:rsidRPr="006F3442">
        <w:rPr>
          <w:rFonts w:ascii="Tahoma" w:hAnsi="Tahoma" w:cs="Tahoma"/>
        </w:rPr>
        <w:t>Ausstellungseröffnungen, Spezialführungen, Workshops, Einblicke in Sammlungen, Buchpräsentationen, Konzerte, geführte Wanderungen und vieles mehr stehen auf dem Programm.</w:t>
      </w:r>
    </w:p>
    <w:p w:rsidR="00E54AC9" w:rsidRPr="006F3442" w:rsidRDefault="00E54AC9" w:rsidP="00E54AC9">
      <w:pPr>
        <w:autoSpaceDE w:val="0"/>
        <w:autoSpaceDN w:val="0"/>
        <w:adjustRightInd w:val="0"/>
        <w:jc w:val="both"/>
        <w:rPr>
          <w:rFonts w:ascii="Tahoma" w:hAnsi="Tahoma" w:cs="Tahoma"/>
        </w:rPr>
      </w:pPr>
    </w:p>
    <w:p w:rsidR="00D8265E" w:rsidRPr="006F3442" w:rsidRDefault="00EF4236" w:rsidP="006B47D6">
      <w:pPr>
        <w:autoSpaceDE w:val="0"/>
        <w:autoSpaceDN w:val="0"/>
        <w:adjustRightInd w:val="0"/>
        <w:jc w:val="both"/>
        <w:rPr>
          <w:rFonts w:ascii="Tahoma" w:hAnsi="Tahoma" w:cs="Tahoma"/>
          <w:b/>
        </w:rPr>
      </w:pPr>
      <w:r w:rsidRPr="006F3442">
        <w:rPr>
          <w:rFonts w:ascii="Tahoma" w:hAnsi="Tahoma" w:cs="Tahoma"/>
          <w:b/>
        </w:rPr>
        <w:t xml:space="preserve">Ein Auszug der teilnehmenden Institutionen: </w:t>
      </w:r>
    </w:p>
    <w:p w:rsidR="006B47D6" w:rsidRPr="006F3442" w:rsidRDefault="00EF4236" w:rsidP="006B47D6">
      <w:pPr>
        <w:autoSpaceDE w:val="0"/>
        <w:autoSpaceDN w:val="0"/>
        <w:adjustRightInd w:val="0"/>
        <w:jc w:val="both"/>
        <w:rPr>
          <w:rFonts w:ascii="Tahoma" w:hAnsi="Tahoma" w:cs="Tahoma"/>
        </w:rPr>
      </w:pPr>
      <w:r w:rsidRPr="006F3442">
        <w:rPr>
          <w:rFonts w:ascii="Tahoma" w:hAnsi="Tahoma" w:cs="Tahoma"/>
        </w:rPr>
        <w:t xml:space="preserve">Museumsdorf Niedersulz, Stadtmuseen in </w:t>
      </w:r>
      <w:r w:rsidR="00F7418A" w:rsidRPr="006F3442">
        <w:rPr>
          <w:rFonts w:ascii="Tahoma" w:hAnsi="Tahoma" w:cs="Tahoma"/>
        </w:rPr>
        <w:t xml:space="preserve">St. Pölten, </w:t>
      </w:r>
      <w:r w:rsidR="00372D70" w:rsidRPr="006F3442">
        <w:rPr>
          <w:rFonts w:ascii="Tahoma" w:hAnsi="Tahoma" w:cs="Tahoma"/>
        </w:rPr>
        <w:t xml:space="preserve">Hainburg, </w:t>
      </w:r>
      <w:r w:rsidR="00A12A27" w:rsidRPr="006F3442">
        <w:rPr>
          <w:rFonts w:ascii="Tahoma" w:hAnsi="Tahoma" w:cs="Tahoma"/>
        </w:rPr>
        <w:t xml:space="preserve">Hollabrunn, </w:t>
      </w:r>
      <w:r w:rsidR="006B47D6" w:rsidRPr="006F3442">
        <w:rPr>
          <w:rFonts w:ascii="Tahoma" w:hAnsi="Tahoma" w:cs="Tahoma"/>
        </w:rPr>
        <w:t>Korneuburg</w:t>
      </w:r>
      <w:r w:rsidR="00A12A27" w:rsidRPr="006F3442">
        <w:rPr>
          <w:rFonts w:ascii="Tahoma" w:hAnsi="Tahoma" w:cs="Tahoma"/>
        </w:rPr>
        <w:t>,</w:t>
      </w:r>
      <w:r w:rsidR="006B47D6" w:rsidRPr="006F3442">
        <w:rPr>
          <w:rFonts w:ascii="Tahoma" w:hAnsi="Tahoma" w:cs="Tahoma"/>
          <w:color w:val="FF0000"/>
        </w:rPr>
        <w:t xml:space="preserve"> </w:t>
      </w:r>
      <w:r w:rsidR="00F7418A" w:rsidRPr="006F3442">
        <w:rPr>
          <w:rFonts w:ascii="Tahoma" w:hAnsi="Tahoma" w:cs="Tahoma"/>
        </w:rPr>
        <w:t>Tra</w:t>
      </w:r>
      <w:r w:rsidR="00372D70" w:rsidRPr="006F3442">
        <w:rPr>
          <w:rFonts w:ascii="Tahoma" w:hAnsi="Tahoma" w:cs="Tahoma"/>
        </w:rPr>
        <w:t>i</w:t>
      </w:r>
      <w:r w:rsidR="00F7418A" w:rsidRPr="006F3442">
        <w:rPr>
          <w:rFonts w:ascii="Tahoma" w:hAnsi="Tahoma" w:cs="Tahoma"/>
        </w:rPr>
        <w:t>skirchen,</w:t>
      </w:r>
      <w:r w:rsidR="00372D70" w:rsidRPr="006F3442">
        <w:rPr>
          <w:rFonts w:ascii="Tahoma" w:hAnsi="Tahoma" w:cs="Tahoma"/>
        </w:rPr>
        <w:t xml:space="preserve"> </w:t>
      </w:r>
      <w:r w:rsidR="006B47D6" w:rsidRPr="006F3442">
        <w:rPr>
          <w:rFonts w:ascii="Tahoma" w:hAnsi="Tahoma" w:cs="Tahoma"/>
        </w:rPr>
        <w:t xml:space="preserve">das </w:t>
      </w:r>
      <w:r w:rsidR="001E0667" w:rsidRPr="006F3442">
        <w:rPr>
          <w:rFonts w:ascii="Tahoma" w:hAnsi="Tahoma" w:cs="Tahoma"/>
        </w:rPr>
        <w:t xml:space="preserve">Museum Niederösterreich, </w:t>
      </w:r>
      <w:r w:rsidR="00F7418A" w:rsidRPr="006F3442">
        <w:rPr>
          <w:rFonts w:ascii="Tahoma" w:hAnsi="Tahoma" w:cs="Tahoma"/>
        </w:rPr>
        <w:t>die Kunstmeile Krems mit Kunsthalle,</w:t>
      </w:r>
      <w:r w:rsidR="006B47D6" w:rsidRPr="006F3442">
        <w:rPr>
          <w:rFonts w:ascii="Tahoma" w:hAnsi="Tahoma" w:cs="Tahoma"/>
        </w:rPr>
        <w:t xml:space="preserve"> </w:t>
      </w:r>
      <w:proofErr w:type="spellStart"/>
      <w:r w:rsidR="006B47D6" w:rsidRPr="006F3442">
        <w:rPr>
          <w:rFonts w:ascii="Tahoma" w:hAnsi="Tahoma" w:cs="Tahoma"/>
        </w:rPr>
        <w:t>Karikaturmuseum</w:t>
      </w:r>
      <w:proofErr w:type="spellEnd"/>
      <w:r w:rsidR="00706C9B" w:rsidRPr="006F3442">
        <w:rPr>
          <w:rFonts w:ascii="Tahoma" w:hAnsi="Tahoma" w:cs="Tahoma"/>
        </w:rPr>
        <w:t xml:space="preserve"> </w:t>
      </w:r>
      <w:r w:rsidR="00F7418A" w:rsidRPr="006F3442">
        <w:rPr>
          <w:rFonts w:ascii="Tahoma" w:hAnsi="Tahoma" w:cs="Tahoma"/>
        </w:rPr>
        <w:t xml:space="preserve">und Landesgalerie Niederösterreich, </w:t>
      </w:r>
      <w:r w:rsidR="002F296A" w:rsidRPr="006F3442">
        <w:rPr>
          <w:rFonts w:ascii="Tahoma" w:hAnsi="Tahoma" w:cs="Tahoma"/>
        </w:rPr>
        <w:t xml:space="preserve">das </w:t>
      </w:r>
      <w:proofErr w:type="gramStart"/>
      <w:r w:rsidR="002F296A" w:rsidRPr="006F3442">
        <w:rPr>
          <w:rFonts w:ascii="Tahoma" w:hAnsi="Tahoma" w:cs="Tahoma"/>
        </w:rPr>
        <w:t>Egon Schiele Museum</w:t>
      </w:r>
      <w:proofErr w:type="gramEnd"/>
      <w:r w:rsidR="002F296A" w:rsidRPr="006F3442">
        <w:rPr>
          <w:rFonts w:ascii="Tahoma" w:hAnsi="Tahoma" w:cs="Tahoma"/>
        </w:rPr>
        <w:t xml:space="preserve">, </w:t>
      </w:r>
      <w:r w:rsidR="00F7418A" w:rsidRPr="006F3442">
        <w:rPr>
          <w:rFonts w:ascii="Tahoma" w:hAnsi="Tahoma" w:cs="Tahoma"/>
        </w:rPr>
        <w:t xml:space="preserve">Schloss Hof, MAMUZ Museum Mistelbach und </w:t>
      </w:r>
      <w:r w:rsidR="002F296A" w:rsidRPr="006F3442">
        <w:rPr>
          <w:rFonts w:ascii="Tahoma" w:hAnsi="Tahoma" w:cs="Tahoma"/>
        </w:rPr>
        <w:t xml:space="preserve">MAMUZ </w:t>
      </w:r>
      <w:r w:rsidR="00F7418A" w:rsidRPr="006F3442">
        <w:rPr>
          <w:rFonts w:ascii="Tahoma" w:hAnsi="Tahoma" w:cs="Tahoma"/>
        </w:rPr>
        <w:t xml:space="preserve">Schloss </w:t>
      </w:r>
      <w:proofErr w:type="spellStart"/>
      <w:r w:rsidR="00F7418A" w:rsidRPr="006F3442">
        <w:rPr>
          <w:rFonts w:ascii="Tahoma" w:hAnsi="Tahoma" w:cs="Tahoma"/>
        </w:rPr>
        <w:t>Asparn</w:t>
      </w:r>
      <w:proofErr w:type="spellEnd"/>
      <w:r w:rsidR="00F7418A" w:rsidRPr="006F3442">
        <w:rPr>
          <w:rFonts w:ascii="Tahoma" w:hAnsi="Tahoma" w:cs="Tahoma"/>
        </w:rPr>
        <w:t>/</w:t>
      </w:r>
      <w:proofErr w:type="spellStart"/>
      <w:r w:rsidR="00F7418A" w:rsidRPr="006F3442">
        <w:rPr>
          <w:rFonts w:ascii="Tahoma" w:hAnsi="Tahoma" w:cs="Tahoma"/>
        </w:rPr>
        <w:t>Zaya</w:t>
      </w:r>
      <w:proofErr w:type="spellEnd"/>
      <w:r w:rsidR="00F7418A" w:rsidRPr="006F3442">
        <w:rPr>
          <w:rFonts w:ascii="Tahoma" w:hAnsi="Tahoma" w:cs="Tahoma"/>
        </w:rPr>
        <w:t>,</w:t>
      </w:r>
      <w:r w:rsidR="00A12A27" w:rsidRPr="006F3442">
        <w:rPr>
          <w:rFonts w:ascii="Tahoma" w:hAnsi="Tahoma" w:cs="Tahoma"/>
        </w:rPr>
        <w:t xml:space="preserve"> die Römerstadt Carnuntum</w:t>
      </w:r>
      <w:r w:rsidR="003C13F4" w:rsidRPr="006F3442">
        <w:rPr>
          <w:rFonts w:ascii="Tahoma" w:hAnsi="Tahoma" w:cs="Tahoma"/>
        </w:rPr>
        <w:t>, die Stifte Dürnstein, Göttweig, Seitenstetten</w:t>
      </w:r>
      <w:r w:rsidR="00A6426B" w:rsidRPr="006F3442">
        <w:rPr>
          <w:rFonts w:ascii="Tahoma" w:hAnsi="Tahoma" w:cs="Tahoma"/>
        </w:rPr>
        <w:t xml:space="preserve"> und</w:t>
      </w:r>
      <w:r w:rsidR="003C13F4" w:rsidRPr="006F3442">
        <w:rPr>
          <w:rFonts w:ascii="Tahoma" w:hAnsi="Tahoma" w:cs="Tahoma"/>
        </w:rPr>
        <w:t xml:space="preserve"> Zwettl</w:t>
      </w:r>
      <w:r w:rsidR="00A6426B" w:rsidRPr="006F3442">
        <w:rPr>
          <w:rFonts w:ascii="Tahoma" w:hAnsi="Tahoma" w:cs="Tahoma"/>
        </w:rPr>
        <w:t xml:space="preserve"> </w:t>
      </w:r>
      <w:r w:rsidR="006B47D6" w:rsidRPr="006F3442">
        <w:rPr>
          <w:rFonts w:ascii="Tahoma" w:hAnsi="Tahoma" w:cs="Tahoma"/>
        </w:rPr>
        <w:t>sowie zahlreiche Heimat- und Regionalmuseen in allen Vierteln Niederösterreichs.</w:t>
      </w:r>
    </w:p>
    <w:p w:rsidR="006B47D6" w:rsidRPr="006F3442" w:rsidRDefault="006B47D6" w:rsidP="00E54AC9">
      <w:pPr>
        <w:autoSpaceDE w:val="0"/>
        <w:autoSpaceDN w:val="0"/>
        <w:adjustRightInd w:val="0"/>
        <w:jc w:val="both"/>
        <w:rPr>
          <w:rFonts w:ascii="Tahoma" w:hAnsi="Tahoma" w:cs="Tahoma"/>
        </w:rPr>
      </w:pPr>
    </w:p>
    <w:p w:rsidR="00657B04" w:rsidRPr="006F3442" w:rsidRDefault="00A12A27" w:rsidP="00AB1135">
      <w:pPr>
        <w:jc w:val="both"/>
        <w:rPr>
          <w:rFonts w:ascii="Tahoma" w:hAnsi="Tahoma" w:cs="Tahoma"/>
          <w:b/>
        </w:rPr>
      </w:pPr>
      <w:r w:rsidRPr="006F3442">
        <w:rPr>
          <w:rFonts w:ascii="Tahoma" w:hAnsi="Tahoma" w:cs="Tahoma"/>
          <w:b/>
        </w:rPr>
        <w:t>E</w:t>
      </w:r>
      <w:r w:rsidR="00E54AC9" w:rsidRPr="006F3442">
        <w:rPr>
          <w:rFonts w:ascii="Tahoma" w:hAnsi="Tahoma" w:cs="Tahoma"/>
          <w:b/>
        </w:rPr>
        <w:t>in</w:t>
      </w:r>
      <w:r w:rsidR="00B94815" w:rsidRPr="006F3442">
        <w:rPr>
          <w:rFonts w:ascii="Tahoma" w:hAnsi="Tahoma" w:cs="Tahoma"/>
          <w:b/>
        </w:rPr>
        <w:t>e</w:t>
      </w:r>
      <w:r w:rsidR="00E54AC9" w:rsidRPr="006F3442">
        <w:rPr>
          <w:rFonts w:ascii="Tahoma" w:hAnsi="Tahoma" w:cs="Tahoma"/>
          <w:b/>
        </w:rPr>
        <w:t xml:space="preserve"> </w:t>
      </w:r>
      <w:r w:rsidR="00B94815" w:rsidRPr="006F3442">
        <w:rPr>
          <w:rFonts w:ascii="Tahoma" w:hAnsi="Tahoma" w:cs="Tahoma"/>
          <w:b/>
        </w:rPr>
        <w:t>Auswahl</w:t>
      </w:r>
      <w:r w:rsidR="00E54AC9" w:rsidRPr="006F3442">
        <w:rPr>
          <w:rFonts w:ascii="Tahoma" w:hAnsi="Tahoma" w:cs="Tahoma"/>
          <w:b/>
        </w:rPr>
        <w:t xml:space="preserve"> der Veranstaltungen beim Museumsfrühling Niederösterreich:</w:t>
      </w:r>
    </w:p>
    <w:p w:rsidR="00B960EF" w:rsidRPr="006F3442" w:rsidRDefault="00273D18" w:rsidP="00B960EF">
      <w:pPr>
        <w:jc w:val="both"/>
        <w:rPr>
          <w:rFonts w:ascii="Tahoma" w:hAnsi="Tahoma" w:cs="Tahoma"/>
        </w:rPr>
      </w:pPr>
      <w:r w:rsidRPr="006F3442">
        <w:rPr>
          <w:rFonts w:ascii="Tahoma" w:hAnsi="Tahoma" w:cs="Tahoma"/>
        </w:rPr>
        <w:t>A</w:t>
      </w:r>
      <w:r w:rsidR="004F290E" w:rsidRPr="006F3442">
        <w:rPr>
          <w:rFonts w:ascii="Tahoma" w:hAnsi="Tahoma" w:cs="Tahoma"/>
        </w:rPr>
        <w:t>nlässlich des Jubiläumsjahres 300 Jahre Kremser Schmidt</w:t>
      </w:r>
      <w:r w:rsidRPr="006F3442">
        <w:rPr>
          <w:rFonts w:ascii="Tahoma" w:hAnsi="Tahoma" w:cs="Tahoma"/>
        </w:rPr>
        <w:t xml:space="preserve"> bieten das </w:t>
      </w:r>
      <w:hyperlink r:id="rId7" w:history="1">
        <w:r w:rsidRPr="006F3442">
          <w:rPr>
            <w:rStyle w:val="Hyperlink"/>
            <w:rFonts w:ascii="Tahoma" w:hAnsi="Tahoma" w:cs="Tahoma"/>
          </w:rPr>
          <w:t>Diözesanmuseum St.</w:t>
        </w:r>
        <w:r w:rsidR="00DA61AB" w:rsidRPr="006F3442">
          <w:rPr>
            <w:rStyle w:val="Hyperlink"/>
            <w:rFonts w:ascii="Tahoma" w:hAnsi="Tahoma" w:cs="Tahoma"/>
          </w:rPr>
          <w:t> </w:t>
        </w:r>
        <w:r w:rsidRPr="006F3442">
          <w:rPr>
            <w:rStyle w:val="Hyperlink"/>
            <w:rFonts w:ascii="Tahoma" w:hAnsi="Tahoma" w:cs="Tahoma"/>
          </w:rPr>
          <w:t>Pölten</w:t>
        </w:r>
      </w:hyperlink>
      <w:r w:rsidRPr="006F3442">
        <w:rPr>
          <w:rFonts w:ascii="Tahoma" w:hAnsi="Tahoma" w:cs="Tahoma"/>
        </w:rPr>
        <w:t xml:space="preserve">, das </w:t>
      </w:r>
      <w:hyperlink r:id="rId8" w:history="1">
        <w:proofErr w:type="spellStart"/>
        <w:r w:rsidRPr="006F3442">
          <w:rPr>
            <w:rStyle w:val="Hyperlink"/>
            <w:rFonts w:ascii="Tahoma" w:hAnsi="Tahoma" w:cs="Tahoma"/>
          </w:rPr>
          <w:t>museumkrems</w:t>
        </w:r>
        <w:proofErr w:type="spellEnd"/>
      </w:hyperlink>
      <w:r w:rsidRPr="006F3442">
        <w:rPr>
          <w:rFonts w:ascii="Tahoma" w:hAnsi="Tahoma" w:cs="Tahoma"/>
        </w:rPr>
        <w:t xml:space="preserve"> sowie die Stifte </w:t>
      </w:r>
      <w:hyperlink r:id="rId9" w:history="1">
        <w:r w:rsidR="00194FD1" w:rsidRPr="006F3442">
          <w:rPr>
            <w:rStyle w:val="Hyperlink"/>
            <w:rFonts w:ascii="Tahoma" w:hAnsi="Tahoma" w:cs="Tahoma"/>
          </w:rPr>
          <w:t>Seitenstetten</w:t>
        </w:r>
      </w:hyperlink>
      <w:r w:rsidR="00194FD1" w:rsidRPr="006F3442">
        <w:rPr>
          <w:rFonts w:ascii="Tahoma" w:hAnsi="Tahoma" w:cs="Tahoma"/>
        </w:rPr>
        <w:t xml:space="preserve"> und </w:t>
      </w:r>
      <w:hyperlink r:id="rId10" w:history="1">
        <w:r w:rsidRPr="002A540D">
          <w:rPr>
            <w:rStyle w:val="Hyperlink"/>
            <w:rFonts w:ascii="Tahoma" w:hAnsi="Tahoma" w:cs="Tahoma"/>
          </w:rPr>
          <w:t>Altenburg</w:t>
        </w:r>
      </w:hyperlink>
      <w:r w:rsidRPr="006F3442">
        <w:rPr>
          <w:rFonts w:ascii="Tahoma" w:hAnsi="Tahoma" w:cs="Tahoma"/>
        </w:rPr>
        <w:t xml:space="preserve"> besondere Programme:</w:t>
      </w:r>
      <w:r w:rsidR="00DA61AB" w:rsidRPr="006F3442">
        <w:rPr>
          <w:rFonts w:ascii="Tahoma" w:hAnsi="Tahoma" w:cs="Tahoma"/>
        </w:rPr>
        <w:t xml:space="preserve"> von Art </w:t>
      </w:r>
      <w:proofErr w:type="spellStart"/>
      <w:r w:rsidR="00DA61AB" w:rsidRPr="006F3442">
        <w:rPr>
          <w:rFonts w:ascii="Tahoma" w:hAnsi="Tahoma" w:cs="Tahoma"/>
        </w:rPr>
        <w:t>Walks</w:t>
      </w:r>
      <w:proofErr w:type="spellEnd"/>
      <w:r w:rsidR="00DA61AB" w:rsidRPr="006F3442">
        <w:rPr>
          <w:rFonts w:ascii="Tahoma" w:hAnsi="Tahoma" w:cs="Tahoma"/>
        </w:rPr>
        <w:t xml:space="preserve"> </w:t>
      </w:r>
      <w:r w:rsidR="0004012D" w:rsidRPr="006F3442">
        <w:rPr>
          <w:rFonts w:ascii="Tahoma" w:hAnsi="Tahoma" w:cs="Tahoma"/>
        </w:rPr>
        <w:t>über</w:t>
      </w:r>
      <w:r w:rsidR="00DA61AB" w:rsidRPr="006F3442">
        <w:rPr>
          <w:rFonts w:ascii="Tahoma" w:hAnsi="Tahoma" w:cs="Tahoma"/>
        </w:rPr>
        <w:t xml:space="preserve"> Workshops </w:t>
      </w:r>
      <w:r w:rsidR="0004012D" w:rsidRPr="006F3442">
        <w:rPr>
          <w:rFonts w:ascii="Tahoma" w:hAnsi="Tahoma" w:cs="Tahoma"/>
        </w:rPr>
        <w:t>„</w:t>
      </w:r>
      <w:r w:rsidR="00DA61AB" w:rsidRPr="006F3442">
        <w:rPr>
          <w:rFonts w:ascii="Tahoma" w:hAnsi="Tahoma" w:cs="Tahoma"/>
        </w:rPr>
        <w:t>Tableau Vivant</w:t>
      </w:r>
      <w:r w:rsidR="0004012D" w:rsidRPr="006F3442">
        <w:rPr>
          <w:rFonts w:ascii="Tahoma" w:hAnsi="Tahoma" w:cs="Tahoma"/>
        </w:rPr>
        <w:t>“</w:t>
      </w:r>
      <w:r w:rsidRPr="006F3442">
        <w:rPr>
          <w:rFonts w:ascii="Tahoma" w:hAnsi="Tahoma" w:cs="Tahoma"/>
        </w:rPr>
        <w:t xml:space="preserve"> </w:t>
      </w:r>
      <w:r w:rsidR="00DA61AB" w:rsidRPr="006F3442">
        <w:rPr>
          <w:rFonts w:ascii="Tahoma" w:hAnsi="Tahoma" w:cs="Tahoma"/>
        </w:rPr>
        <w:t>bis zu Sonderführungen</w:t>
      </w:r>
      <w:r w:rsidR="00D8265E" w:rsidRPr="006F3442">
        <w:rPr>
          <w:rFonts w:ascii="Tahoma" w:hAnsi="Tahoma" w:cs="Tahoma"/>
        </w:rPr>
        <w:t xml:space="preserve">. </w:t>
      </w:r>
      <w:r w:rsidR="00B960EF" w:rsidRPr="006F3442">
        <w:rPr>
          <w:rFonts w:ascii="Tahoma" w:hAnsi="Tahoma" w:cs="Tahoma"/>
        </w:rPr>
        <w:t xml:space="preserve">Das </w:t>
      </w:r>
      <w:hyperlink r:id="rId11" w:history="1">
        <w:r w:rsidR="00B960EF" w:rsidRPr="006F3442">
          <w:rPr>
            <w:rStyle w:val="Hyperlink"/>
            <w:rFonts w:ascii="Tahoma" w:hAnsi="Tahoma" w:cs="Tahoma"/>
          </w:rPr>
          <w:t>Benediktinerstift Göttweig</w:t>
        </w:r>
      </w:hyperlink>
      <w:r w:rsidR="00B960EF" w:rsidRPr="006F3442">
        <w:rPr>
          <w:rFonts w:ascii="Tahoma" w:hAnsi="Tahoma" w:cs="Tahoma"/>
        </w:rPr>
        <w:t xml:space="preserve">, wo die Sonderausstellung „Stift Göttweig brennt! Schicksalsjahr 1718“ zu sehen ist, lädt zu Sonderführungen in die Sommersakristei und auf den Dachboden. Im </w:t>
      </w:r>
      <w:hyperlink r:id="rId12" w:history="1">
        <w:r w:rsidR="00B960EF" w:rsidRPr="006F3442">
          <w:rPr>
            <w:rStyle w:val="Hyperlink"/>
            <w:rFonts w:ascii="Tahoma" w:hAnsi="Tahoma" w:cs="Tahoma"/>
          </w:rPr>
          <w:t>Stift Zwettl</w:t>
        </w:r>
      </w:hyperlink>
      <w:r w:rsidR="00B960EF" w:rsidRPr="006F3442">
        <w:rPr>
          <w:rFonts w:ascii="Tahoma" w:hAnsi="Tahoma" w:cs="Tahoma"/>
        </w:rPr>
        <w:t xml:space="preserve"> </w:t>
      </w:r>
      <w:r w:rsidR="00372D70" w:rsidRPr="006F3442">
        <w:rPr>
          <w:rFonts w:ascii="Tahoma" w:hAnsi="Tahoma" w:cs="Tahoma"/>
        </w:rPr>
        <w:t xml:space="preserve">werden </w:t>
      </w:r>
      <w:r w:rsidR="00B960EF" w:rsidRPr="006F3442">
        <w:rPr>
          <w:rFonts w:ascii="Tahoma" w:hAnsi="Tahoma" w:cs="Tahoma"/>
        </w:rPr>
        <w:t>bei Führungen durch die Sonderausstellung „Gefunden, nicht gesucht“ besondere Schätze der Stiftssammlungen</w:t>
      </w:r>
      <w:r w:rsidR="00372D70" w:rsidRPr="006F3442">
        <w:rPr>
          <w:rFonts w:ascii="Tahoma" w:hAnsi="Tahoma" w:cs="Tahoma"/>
        </w:rPr>
        <w:t xml:space="preserve"> präsentiert</w:t>
      </w:r>
      <w:r w:rsidR="00B960EF" w:rsidRPr="006F3442">
        <w:rPr>
          <w:rFonts w:ascii="Tahoma" w:hAnsi="Tahoma" w:cs="Tahoma"/>
        </w:rPr>
        <w:t xml:space="preserve">.  </w:t>
      </w:r>
    </w:p>
    <w:p w:rsidR="00B960EF" w:rsidRPr="006F3442" w:rsidRDefault="00B960EF" w:rsidP="00AB1135">
      <w:pPr>
        <w:jc w:val="both"/>
        <w:rPr>
          <w:rFonts w:ascii="Tahoma" w:hAnsi="Tahoma" w:cs="Tahoma"/>
        </w:rPr>
      </w:pPr>
    </w:p>
    <w:p w:rsidR="00D8265E" w:rsidRPr="006F3442" w:rsidRDefault="00D8265E" w:rsidP="0082091D">
      <w:pPr>
        <w:jc w:val="both"/>
        <w:rPr>
          <w:rFonts w:ascii="Tahoma" w:hAnsi="Tahoma" w:cs="Tahoma"/>
        </w:rPr>
      </w:pPr>
      <w:r w:rsidRPr="006F3442">
        <w:rPr>
          <w:rFonts w:ascii="Tahoma" w:hAnsi="Tahoma" w:cs="Tahoma"/>
        </w:rPr>
        <w:t>Auch zeitgeschichtliche Themen werden behandelt: Das niederösterreichische Schulmuseum "</w:t>
      </w:r>
      <w:proofErr w:type="spellStart"/>
      <w:r w:rsidR="00A6426B" w:rsidRPr="006F3442">
        <w:rPr>
          <w:rFonts w:ascii="Tahoma" w:hAnsi="Tahoma" w:cs="Tahoma"/>
        </w:rPr>
        <w:fldChar w:fldCharType="begin"/>
      </w:r>
      <w:r w:rsidR="00A6426B" w:rsidRPr="006F3442">
        <w:rPr>
          <w:rFonts w:ascii="Tahoma" w:hAnsi="Tahoma" w:cs="Tahoma"/>
        </w:rPr>
        <w:instrText xml:space="preserve"> HYPERLINK "https://www.museumsfruehling.at/museum/michelstettner-schule/" </w:instrText>
      </w:r>
      <w:r w:rsidR="00A6426B" w:rsidRPr="006F3442">
        <w:rPr>
          <w:rFonts w:ascii="Tahoma" w:hAnsi="Tahoma" w:cs="Tahoma"/>
        </w:rPr>
        <w:fldChar w:fldCharType="separate"/>
      </w:r>
      <w:r w:rsidRPr="006F3442">
        <w:rPr>
          <w:rStyle w:val="Hyperlink"/>
          <w:rFonts w:ascii="Tahoma" w:hAnsi="Tahoma" w:cs="Tahoma"/>
        </w:rPr>
        <w:t>Michelstettner</w:t>
      </w:r>
      <w:proofErr w:type="spellEnd"/>
      <w:r w:rsidRPr="006F3442">
        <w:rPr>
          <w:rStyle w:val="Hyperlink"/>
          <w:rFonts w:ascii="Tahoma" w:hAnsi="Tahoma" w:cs="Tahoma"/>
        </w:rPr>
        <w:t xml:space="preserve"> Schule</w:t>
      </w:r>
      <w:r w:rsidR="00A6426B" w:rsidRPr="006F3442">
        <w:rPr>
          <w:rFonts w:ascii="Tahoma" w:hAnsi="Tahoma" w:cs="Tahoma"/>
        </w:rPr>
        <w:fldChar w:fldCharType="end"/>
      </w:r>
      <w:r w:rsidRPr="006F3442">
        <w:rPr>
          <w:rFonts w:ascii="Tahoma" w:hAnsi="Tahoma" w:cs="Tahoma"/>
        </w:rPr>
        <w:t xml:space="preserve">" eröffnet am Museumsfrühlings-Wochenende die Ausstellung „1918–1938: Politik und Alltag in der Schule“.  Ausgewählte Objekte und Texte veranschaulichen Veränderungen in der Schulpolitik im Laufe der 1. Republik und den Schulalltag anno dazumal. Im </w:t>
      </w:r>
      <w:hyperlink r:id="rId13" w:history="1">
        <w:r w:rsidRPr="006F3442">
          <w:rPr>
            <w:rStyle w:val="Hyperlink"/>
            <w:rFonts w:ascii="Tahoma" w:hAnsi="Tahoma" w:cs="Tahoma"/>
          </w:rPr>
          <w:t>Dr. Karl Renner-Museum</w:t>
        </w:r>
      </w:hyperlink>
      <w:r w:rsidRPr="006F3442">
        <w:rPr>
          <w:rFonts w:ascii="Tahoma" w:hAnsi="Tahoma" w:cs="Tahoma"/>
        </w:rPr>
        <w:t xml:space="preserve"> in Gloggnitz führt Kurator Michael </w:t>
      </w:r>
      <w:proofErr w:type="spellStart"/>
      <w:r w:rsidRPr="006F3442">
        <w:rPr>
          <w:rFonts w:ascii="Tahoma" w:hAnsi="Tahoma" w:cs="Tahoma"/>
        </w:rPr>
        <w:t>Rosecker</w:t>
      </w:r>
      <w:proofErr w:type="spellEnd"/>
      <w:r w:rsidRPr="006F3442">
        <w:rPr>
          <w:rFonts w:ascii="Tahoma" w:hAnsi="Tahoma" w:cs="Tahoma"/>
        </w:rPr>
        <w:t xml:space="preserve"> durch die Ausstellung "Österreich – Vom Vielvölkerstaat zur EU". </w:t>
      </w:r>
    </w:p>
    <w:p w:rsidR="00372D70" w:rsidRPr="006F3442" w:rsidRDefault="00372D70" w:rsidP="00AB7C69">
      <w:pPr>
        <w:jc w:val="both"/>
        <w:rPr>
          <w:rFonts w:ascii="Tahoma" w:hAnsi="Tahoma" w:cs="Tahoma"/>
        </w:rPr>
      </w:pPr>
    </w:p>
    <w:p w:rsidR="001C3D18" w:rsidRPr="006F3442" w:rsidRDefault="00D8265E" w:rsidP="00AB7C69">
      <w:pPr>
        <w:jc w:val="both"/>
        <w:rPr>
          <w:rFonts w:ascii="Tahoma" w:hAnsi="Tahoma" w:cs="Tahoma"/>
        </w:rPr>
      </w:pPr>
      <w:r w:rsidRPr="006F3442">
        <w:rPr>
          <w:rFonts w:ascii="Tahoma" w:hAnsi="Tahoma" w:cs="Tahoma"/>
        </w:rPr>
        <w:lastRenderedPageBreak/>
        <w:t xml:space="preserve">Das </w:t>
      </w:r>
      <w:hyperlink r:id="rId14" w:history="1">
        <w:proofErr w:type="spellStart"/>
        <w:r w:rsidRPr="006F3442">
          <w:rPr>
            <w:rStyle w:val="Hyperlink"/>
            <w:rFonts w:ascii="Tahoma" w:hAnsi="Tahoma" w:cs="Tahoma"/>
          </w:rPr>
          <w:t>museumORTH</w:t>
        </w:r>
        <w:proofErr w:type="spellEnd"/>
      </w:hyperlink>
      <w:r w:rsidRPr="006F3442">
        <w:rPr>
          <w:rFonts w:ascii="Tahoma" w:hAnsi="Tahoma" w:cs="Tahoma"/>
        </w:rPr>
        <w:t xml:space="preserve"> stellt in der Ausstellung „Frauen-Power anno 1818 und 1888“ zwei starke Frauen in den Mittelpunkt: Caroline Bonaparte</w:t>
      </w:r>
      <w:r w:rsidR="0004012D" w:rsidRPr="006F3442">
        <w:rPr>
          <w:rFonts w:ascii="Tahoma" w:hAnsi="Tahoma" w:cs="Tahoma"/>
        </w:rPr>
        <w:t xml:space="preserve"> und die Schauspielerin</w:t>
      </w:r>
      <w:r w:rsidRPr="006F3442">
        <w:rPr>
          <w:rFonts w:ascii="Tahoma" w:hAnsi="Tahoma" w:cs="Tahoma"/>
        </w:rPr>
        <w:t xml:space="preserve"> Anni </w:t>
      </w:r>
      <w:proofErr w:type="spellStart"/>
      <w:r w:rsidRPr="006F3442">
        <w:rPr>
          <w:rFonts w:ascii="Tahoma" w:hAnsi="Tahoma" w:cs="Tahoma"/>
        </w:rPr>
        <w:t>Rosar</w:t>
      </w:r>
      <w:proofErr w:type="spellEnd"/>
      <w:r w:rsidR="0004012D" w:rsidRPr="006F3442">
        <w:rPr>
          <w:rFonts w:ascii="Tahoma" w:hAnsi="Tahoma" w:cs="Tahoma"/>
        </w:rPr>
        <w:t>.</w:t>
      </w:r>
      <w:r w:rsidRPr="006F3442">
        <w:rPr>
          <w:rFonts w:ascii="Tahoma" w:hAnsi="Tahoma" w:cs="Tahoma"/>
        </w:rPr>
        <w:t xml:space="preserve"> </w:t>
      </w:r>
      <w:r w:rsidR="0004012D" w:rsidRPr="006F3442">
        <w:rPr>
          <w:rFonts w:ascii="Tahoma" w:hAnsi="Tahoma" w:cs="Tahoma"/>
        </w:rPr>
        <w:t>Die</w:t>
      </w:r>
      <w:r w:rsidRPr="006F3442">
        <w:rPr>
          <w:rFonts w:ascii="Tahoma" w:hAnsi="Tahoma" w:cs="Tahoma"/>
        </w:rPr>
        <w:t xml:space="preserve"> Schauspielerin Maxi Blaha </w:t>
      </w:r>
      <w:r w:rsidR="0004012D" w:rsidRPr="006F3442">
        <w:rPr>
          <w:rFonts w:ascii="Tahoma" w:hAnsi="Tahoma" w:cs="Tahoma"/>
        </w:rPr>
        <w:t xml:space="preserve">begibt sich </w:t>
      </w:r>
      <w:r w:rsidRPr="006F3442">
        <w:rPr>
          <w:rFonts w:ascii="Tahoma" w:hAnsi="Tahoma" w:cs="Tahoma"/>
        </w:rPr>
        <w:t xml:space="preserve">in dem Theatergastspiel „Emilie Flöge – Geliebte Muse“ </w:t>
      </w:r>
      <w:r w:rsidR="0004012D" w:rsidRPr="006F3442">
        <w:rPr>
          <w:rFonts w:ascii="Tahoma" w:hAnsi="Tahoma" w:cs="Tahoma"/>
        </w:rPr>
        <w:t xml:space="preserve">im </w:t>
      </w:r>
      <w:proofErr w:type="spellStart"/>
      <w:r w:rsidR="0004012D" w:rsidRPr="006F3442">
        <w:rPr>
          <w:rFonts w:ascii="Tahoma" w:hAnsi="Tahoma" w:cs="Tahoma"/>
        </w:rPr>
        <w:t>museumORTH</w:t>
      </w:r>
      <w:proofErr w:type="spellEnd"/>
      <w:r w:rsidR="0004012D" w:rsidRPr="006F3442">
        <w:rPr>
          <w:rFonts w:ascii="Tahoma" w:hAnsi="Tahoma" w:cs="Tahoma"/>
        </w:rPr>
        <w:t xml:space="preserve"> </w:t>
      </w:r>
      <w:r w:rsidRPr="006F3442">
        <w:rPr>
          <w:rFonts w:ascii="Tahoma" w:hAnsi="Tahoma" w:cs="Tahoma"/>
        </w:rPr>
        <w:t>auf die Spuren der einzigartigen Beziehung zwischen Emilie Flöge und Gustav Klimt.</w:t>
      </w:r>
      <w:r w:rsidR="00372D70" w:rsidRPr="006F3442">
        <w:rPr>
          <w:rFonts w:ascii="Tahoma" w:hAnsi="Tahoma" w:cs="Tahoma"/>
        </w:rPr>
        <w:t xml:space="preserve"> </w:t>
      </w:r>
      <w:r w:rsidR="00013F07" w:rsidRPr="006F3442">
        <w:rPr>
          <w:rFonts w:ascii="Tahoma" w:hAnsi="Tahoma" w:cs="Tahoma"/>
        </w:rPr>
        <w:t xml:space="preserve">Die </w:t>
      </w:r>
      <w:hyperlink r:id="rId15" w:history="1">
        <w:r w:rsidR="00013F07" w:rsidRPr="006F3442">
          <w:rPr>
            <w:rStyle w:val="Hyperlink"/>
            <w:rFonts w:ascii="Tahoma" w:hAnsi="Tahoma" w:cs="Tahoma"/>
          </w:rPr>
          <w:t>Nostalgiewelt Eggenburg</w:t>
        </w:r>
      </w:hyperlink>
      <w:r w:rsidR="00013F07" w:rsidRPr="006F3442">
        <w:rPr>
          <w:rFonts w:ascii="Tahoma" w:hAnsi="Tahoma" w:cs="Tahoma"/>
        </w:rPr>
        <w:t xml:space="preserve"> lädt zu einer 150 km langen Oldtimer-Rundfahrt zu Wald- und Weinviertler Museen. </w:t>
      </w:r>
      <w:r w:rsidR="003058E0" w:rsidRPr="006F3442">
        <w:rPr>
          <w:rFonts w:ascii="Tahoma" w:hAnsi="Tahoma" w:cs="Tahoma"/>
        </w:rPr>
        <w:t xml:space="preserve">Eiszeitliche Funde aus der </w:t>
      </w:r>
      <w:proofErr w:type="spellStart"/>
      <w:r w:rsidR="003058E0" w:rsidRPr="006F3442">
        <w:rPr>
          <w:rFonts w:ascii="Tahoma" w:hAnsi="Tahoma" w:cs="Tahoma"/>
        </w:rPr>
        <w:t>Teufelslucke</w:t>
      </w:r>
      <w:proofErr w:type="spellEnd"/>
      <w:r w:rsidR="003058E0" w:rsidRPr="006F3442">
        <w:rPr>
          <w:rFonts w:ascii="Tahoma" w:hAnsi="Tahoma" w:cs="Tahoma"/>
        </w:rPr>
        <w:t xml:space="preserve"> bei Roggendorf und ein gemeinsames Artefakt präsentieren </w:t>
      </w:r>
      <w:r w:rsidR="00372D70" w:rsidRPr="006F3442">
        <w:rPr>
          <w:rFonts w:ascii="Tahoma" w:hAnsi="Tahoma" w:cs="Tahoma"/>
        </w:rPr>
        <w:t xml:space="preserve">das </w:t>
      </w:r>
      <w:hyperlink r:id="rId16" w:history="1">
        <w:r w:rsidR="00372D70" w:rsidRPr="006F3442">
          <w:rPr>
            <w:rStyle w:val="Hyperlink"/>
            <w:rFonts w:ascii="Tahoma" w:hAnsi="Tahoma" w:cs="Tahoma"/>
          </w:rPr>
          <w:t>Museum Horn</w:t>
        </w:r>
      </w:hyperlink>
      <w:r w:rsidR="00372D70" w:rsidRPr="006F3442">
        <w:rPr>
          <w:rFonts w:ascii="Tahoma" w:hAnsi="Tahoma" w:cs="Tahoma"/>
        </w:rPr>
        <w:t xml:space="preserve"> und das </w:t>
      </w:r>
      <w:hyperlink r:id="rId17" w:history="1">
        <w:proofErr w:type="spellStart"/>
        <w:r w:rsidR="00372D70" w:rsidRPr="006F3442">
          <w:rPr>
            <w:rStyle w:val="Hyperlink"/>
            <w:rFonts w:ascii="Tahoma" w:hAnsi="Tahoma" w:cs="Tahoma"/>
          </w:rPr>
          <w:t>Krahuletz</w:t>
        </w:r>
        <w:proofErr w:type="spellEnd"/>
        <w:r w:rsidR="00372D70" w:rsidRPr="006F3442">
          <w:rPr>
            <w:rStyle w:val="Hyperlink"/>
            <w:rFonts w:ascii="Tahoma" w:hAnsi="Tahoma" w:cs="Tahoma"/>
          </w:rPr>
          <w:t>-Museum Eggenburg</w:t>
        </w:r>
      </w:hyperlink>
      <w:r w:rsidR="00372D70" w:rsidRPr="006F3442">
        <w:rPr>
          <w:rFonts w:ascii="Tahoma" w:hAnsi="Tahoma" w:cs="Tahoma"/>
        </w:rPr>
        <w:t>.</w:t>
      </w:r>
      <w:r w:rsidR="0027490F" w:rsidRPr="006F3442">
        <w:rPr>
          <w:rFonts w:ascii="Tahoma" w:hAnsi="Tahoma" w:cs="Tahoma"/>
        </w:rPr>
        <w:t xml:space="preserve"> Im </w:t>
      </w:r>
      <w:hyperlink r:id="rId18" w:history="1">
        <w:r w:rsidR="0027490F" w:rsidRPr="006F3442">
          <w:rPr>
            <w:rStyle w:val="Hyperlink"/>
            <w:rFonts w:ascii="Tahoma" w:hAnsi="Tahoma" w:cs="Tahoma"/>
          </w:rPr>
          <w:t>Museumsdorf Niedersulz</w:t>
        </w:r>
      </w:hyperlink>
      <w:r w:rsidR="0027490F" w:rsidRPr="006F3442">
        <w:rPr>
          <w:rFonts w:ascii="Tahoma" w:hAnsi="Tahoma" w:cs="Tahoma"/>
        </w:rPr>
        <w:t xml:space="preserve"> wird das neu eingerichtete Presshaus aus </w:t>
      </w:r>
      <w:proofErr w:type="spellStart"/>
      <w:r w:rsidR="0027490F" w:rsidRPr="006F3442">
        <w:rPr>
          <w:rFonts w:ascii="Tahoma" w:hAnsi="Tahoma" w:cs="Tahoma"/>
        </w:rPr>
        <w:t>Großinzersdorf</w:t>
      </w:r>
      <w:proofErr w:type="spellEnd"/>
      <w:r w:rsidR="0027490F" w:rsidRPr="006F3442">
        <w:rPr>
          <w:rFonts w:ascii="Tahoma" w:hAnsi="Tahoma" w:cs="Tahoma"/>
        </w:rPr>
        <w:t xml:space="preserve"> eröffnet, in </w:t>
      </w:r>
      <w:proofErr w:type="gramStart"/>
      <w:r w:rsidR="0027490F" w:rsidRPr="006F3442">
        <w:rPr>
          <w:rFonts w:ascii="Tahoma" w:hAnsi="Tahoma" w:cs="Tahoma"/>
        </w:rPr>
        <w:t>dem Geräte</w:t>
      </w:r>
      <w:proofErr w:type="gramEnd"/>
      <w:r w:rsidR="0027490F" w:rsidRPr="006F3442">
        <w:rPr>
          <w:rFonts w:ascii="Tahoma" w:hAnsi="Tahoma" w:cs="Tahoma"/>
        </w:rPr>
        <w:t xml:space="preserve"> und Arbeitsweisen zur Weinverarbeitung und zur Kellerarbeit gezeigt werden. Beim Kellergassenfest und beim Muttertags-Frühschoppen werden Gäste mit Weinviertler Schmankerln und Weinen verwöhnt. Biedermeierrezepte zum Verkosten und eine Ganymed-Vertonung von Schubert gibt es im </w:t>
      </w:r>
      <w:hyperlink r:id="rId19" w:history="1">
        <w:r w:rsidR="0027490F" w:rsidRPr="006F3442">
          <w:rPr>
            <w:rStyle w:val="Hyperlink"/>
            <w:rFonts w:ascii="Tahoma" w:hAnsi="Tahoma" w:cs="Tahoma"/>
          </w:rPr>
          <w:t>Museum Franz Schubert und sein Freundeskreis</w:t>
        </w:r>
      </w:hyperlink>
      <w:r w:rsidR="0027490F" w:rsidRPr="006F3442">
        <w:rPr>
          <w:rFonts w:ascii="Tahoma" w:hAnsi="Tahoma" w:cs="Tahoma"/>
        </w:rPr>
        <w:t xml:space="preserve"> in </w:t>
      </w:r>
      <w:proofErr w:type="spellStart"/>
      <w:r w:rsidR="0027490F" w:rsidRPr="006F3442">
        <w:rPr>
          <w:rFonts w:ascii="Tahoma" w:hAnsi="Tahoma" w:cs="Tahoma"/>
        </w:rPr>
        <w:t>Atzenbrugg</w:t>
      </w:r>
      <w:proofErr w:type="spellEnd"/>
      <w:r w:rsidR="0027490F" w:rsidRPr="006F3442">
        <w:rPr>
          <w:rFonts w:ascii="Tahoma" w:hAnsi="Tahoma" w:cs="Tahoma"/>
        </w:rPr>
        <w:t xml:space="preserve"> zu erleben.</w:t>
      </w:r>
    </w:p>
    <w:p w:rsidR="00013F07" w:rsidRPr="006F3442" w:rsidRDefault="00013F07" w:rsidP="00AB7C69">
      <w:pPr>
        <w:jc w:val="both"/>
        <w:rPr>
          <w:rFonts w:ascii="Tahoma" w:hAnsi="Tahoma" w:cs="Tahoma"/>
        </w:rPr>
      </w:pPr>
    </w:p>
    <w:p w:rsidR="00D8265E" w:rsidRPr="006F3442" w:rsidRDefault="003C37F1" w:rsidP="00D8265E">
      <w:pPr>
        <w:jc w:val="both"/>
        <w:rPr>
          <w:rFonts w:ascii="Tahoma" w:hAnsi="Tahoma" w:cs="Tahoma"/>
        </w:rPr>
      </w:pPr>
      <w:r w:rsidRPr="006F3442">
        <w:rPr>
          <w:rFonts w:ascii="Tahoma" w:hAnsi="Tahoma" w:cs="Tahoma"/>
        </w:rPr>
        <w:t xml:space="preserve">Auch für Familien gibt es abwechslungsreiche Programme: </w:t>
      </w:r>
      <w:r w:rsidR="006042E3" w:rsidRPr="006F3442">
        <w:rPr>
          <w:rFonts w:ascii="Tahoma" w:hAnsi="Tahoma" w:cs="Tahoma"/>
        </w:rPr>
        <w:t xml:space="preserve">Spannende Familienführungen stehen in den Badener Museen auf dem Programm: Im </w:t>
      </w:r>
      <w:hyperlink r:id="rId20" w:history="1">
        <w:r w:rsidR="006042E3" w:rsidRPr="006F3442">
          <w:rPr>
            <w:rStyle w:val="Hyperlink"/>
            <w:rFonts w:ascii="Tahoma" w:hAnsi="Tahoma" w:cs="Tahoma"/>
          </w:rPr>
          <w:t>Kaiserhaus Baden</w:t>
        </w:r>
      </w:hyperlink>
      <w:r w:rsidR="006042E3" w:rsidRPr="006F3442">
        <w:rPr>
          <w:rFonts w:ascii="Tahoma" w:hAnsi="Tahoma" w:cs="Tahoma"/>
        </w:rPr>
        <w:t xml:space="preserve">, dessen Ausstellung „Baden Zentrum der Macht 1917-1918“ beleuchtet, im </w:t>
      </w:r>
      <w:hyperlink r:id="rId21" w:history="1">
        <w:r w:rsidR="006042E3" w:rsidRPr="006F3442">
          <w:rPr>
            <w:rStyle w:val="Hyperlink"/>
            <w:rFonts w:ascii="Tahoma" w:hAnsi="Tahoma" w:cs="Tahoma"/>
          </w:rPr>
          <w:t>Beethovenhaus</w:t>
        </w:r>
      </w:hyperlink>
      <w:r w:rsidR="006042E3" w:rsidRPr="006F3442">
        <w:rPr>
          <w:rFonts w:ascii="Tahoma" w:hAnsi="Tahoma" w:cs="Tahoma"/>
        </w:rPr>
        <w:t xml:space="preserve">, im </w:t>
      </w:r>
      <w:hyperlink r:id="rId22" w:history="1">
        <w:proofErr w:type="spellStart"/>
        <w:r w:rsidR="006042E3" w:rsidRPr="006F3442">
          <w:rPr>
            <w:rStyle w:val="Hyperlink"/>
            <w:rFonts w:ascii="Tahoma" w:hAnsi="Tahoma" w:cs="Tahoma"/>
          </w:rPr>
          <w:t>Rollettmuseum</w:t>
        </w:r>
        <w:proofErr w:type="spellEnd"/>
      </w:hyperlink>
      <w:r w:rsidR="006042E3" w:rsidRPr="006F3442">
        <w:rPr>
          <w:rFonts w:ascii="Tahoma" w:hAnsi="Tahoma" w:cs="Tahoma"/>
        </w:rPr>
        <w:t xml:space="preserve"> und im </w:t>
      </w:r>
      <w:hyperlink r:id="rId23" w:history="1">
        <w:r w:rsidR="006042E3" w:rsidRPr="006F3442">
          <w:rPr>
            <w:rStyle w:val="Hyperlink"/>
            <w:rFonts w:ascii="Tahoma" w:hAnsi="Tahoma" w:cs="Tahoma"/>
          </w:rPr>
          <w:t>Puppen- und Spielzeugmuseum Baden</w:t>
        </w:r>
      </w:hyperlink>
      <w:r w:rsidR="006042E3" w:rsidRPr="006F3442">
        <w:rPr>
          <w:rFonts w:ascii="Tahoma" w:hAnsi="Tahoma" w:cs="Tahoma"/>
        </w:rPr>
        <w:t>. Wissenswertes zu Schönheitsidealen und Körperpflege im alten Rom erfahren Besucher</w:t>
      </w:r>
      <w:r w:rsidR="003058E0" w:rsidRPr="006F3442">
        <w:rPr>
          <w:rFonts w:ascii="Tahoma" w:hAnsi="Tahoma" w:cs="Tahoma"/>
        </w:rPr>
        <w:t>Innen</w:t>
      </w:r>
      <w:r w:rsidR="006042E3" w:rsidRPr="006F3442">
        <w:rPr>
          <w:rFonts w:ascii="Tahoma" w:hAnsi="Tahoma" w:cs="Tahoma"/>
        </w:rPr>
        <w:t xml:space="preserve"> im </w:t>
      </w:r>
      <w:hyperlink r:id="rId24" w:history="1">
        <w:r w:rsidR="006042E3" w:rsidRPr="006F3442">
          <w:rPr>
            <w:rStyle w:val="Hyperlink"/>
            <w:rFonts w:ascii="Tahoma" w:hAnsi="Tahoma" w:cs="Tahoma"/>
          </w:rPr>
          <w:t>Römermuseum Mautern</w:t>
        </w:r>
      </w:hyperlink>
      <w:r w:rsidR="006042E3" w:rsidRPr="006F3442">
        <w:rPr>
          <w:rFonts w:ascii="Tahoma" w:hAnsi="Tahoma" w:cs="Tahoma"/>
        </w:rPr>
        <w:t xml:space="preserve"> und können selbst Duftsalben und Lippenpasten herstellen. </w:t>
      </w:r>
      <w:r w:rsidR="0027490F" w:rsidRPr="006F3442">
        <w:rPr>
          <w:rFonts w:ascii="Tahoma" w:hAnsi="Tahoma" w:cs="Tahoma"/>
        </w:rPr>
        <w:t xml:space="preserve">Im </w:t>
      </w:r>
      <w:hyperlink r:id="rId25" w:history="1">
        <w:r w:rsidR="0027490F" w:rsidRPr="006F3442">
          <w:rPr>
            <w:rStyle w:val="Hyperlink"/>
            <w:rFonts w:ascii="Tahoma" w:hAnsi="Tahoma" w:cs="Tahoma"/>
          </w:rPr>
          <w:t>Museum Niederösterreich</w:t>
        </w:r>
      </w:hyperlink>
      <w:r w:rsidR="0027490F" w:rsidRPr="006F3442">
        <w:rPr>
          <w:rFonts w:ascii="Tahoma" w:hAnsi="Tahoma" w:cs="Tahoma"/>
        </w:rPr>
        <w:t xml:space="preserve"> stehen K</w:t>
      </w:r>
      <w:r w:rsidR="00D8265E" w:rsidRPr="006F3442">
        <w:rPr>
          <w:rFonts w:ascii="Tahoma" w:hAnsi="Tahoma" w:cs="Tahoma"/>
        </w:rPr>
        <w:t>reativstationen</w:t>
      </w:r>
      <w:r w:rsidR="0027490F" w:rsidRPr="006F3442">
        <w:rPr>
          <w:rFonts w:ascii="Tahoma" w:hAnsi="Tahoma" w:cs="Tahoma"/>
        </w:rPr>
        <w:t>, eine Buchpräsentation und Museumstouren durch das Haus der Geschichte und das Haus der Natur</w:t>
      </w:r>
      <w:r w:rsidR="00D8265E" w:rsidRPr="006F3442">
        <w:rPr>
          <w:rFonts w:ascii="Tahoma" w:hAnsi="Tahoma" w:cs="Tahoma"/>
        </w:rPr>
        <w:t xml:space="preserve"> auf dem Programm. </w:t>
      </w:r>
      <w:r w:rsidR="001F2917">
        <w:rPr>
          <w:rFonts w:ascii="Tahoma" w:hAnsi="Tahoma" w:cs="Tahoma"/>
        </w:rPr>
        <w:t xml:space="preserve">Im </w:t>
      </w:r>
      <w:hyperlink r:id="rId26" w:history="1">
        <w:proofErr w:type="spellStart"/>
        <w:r w:rsidR="001F2917" w:rsidRPr="001F2917">
          <w:rPr>
            <w:rStyle w:val="Hyperlink"/>
            <w:rFonts w:ascii="Tahoma" w:hAnsi="Tahoma" w:cs="Tahoma"/>
          </w:rPr>
          <w:t>Karikaturmuseum</w:t>
        </w:r>
        <w:proofErr w:type="spellEnd"/>
        <w:r w:rsidR="001F2917" w:rsidRPr="001F2917">
          <w:rPr>
            <w:rStyle w:val="Hyperlink"/>
            <w:rFonts w:ascii="Tahoma" w:hAnsi="Tahoma" w:cs="Tahoma"/>
          </w:rPr>
          <w:t xml:space="preserve"> Krems</w:t>
        </w:r>
      </w:hyperlink>
      <w:r w:rsidR="001F2917">
        <w:rPr>
          <w:rFonts w:ascii="Tahoma" w:hAnsi="Tahoma" w:cs="Tahoma"/>
        </w:rPr>
        <w:t xml:space="preserve"> können an einer Malstation analoge und digitale Karikaturen erstellt werden. </w:t>
      </w:r>
      <w:r w:rsidR="00D8265E" w:rsidRPr="006F3442">
        <w:rPr>
          <w:rFonts w:ascii="Tahoma" w:hAnsi="Tahoma" w:cs="Tahoma"/>
        </w:rPr>
        <w:t xml:space="preserve">In </w:t>
      </w:r>
      <w:hyperlink r:id="rId27" w:history="1">
        <w:r w:rsidR="00D8265E" w:rsidRPr="006F3442">
          <w:rPr>
            <w:rStyle w:val="Hyperlink"/>
            <w:rFonts w:ascii="Tahoma" w:hAnsi="Tahoma" w:cs="Tahoma"/>
          </w:rPr>
          <w:t>Schloss Hof</w:t>
        </w:r>
      </w:hyperlink>
      <w:r w:rsidR="00D8265E" w:rsidRPr="006F3442">
        <w:rPr>
          <w:rFonts w:ascii="Tahoma" w:hAnsi="Tahoma" w:cs="Tahoma"/>
        </w:rPr>
        <w:t xml:space="preserve"> lädt das Streichorchester der Philharmonie Marchfeld zu </w:t>
      </w:r>
      <w:proofErr w:type="spellStart"/>
      <w:r w:rsidR="00D8265E" w:rsidRPr="006F3442">
        <w:rPr>
          <w:rFonts w:ascii="Tahoma" w:hAnsi="Tahoma" w:cs="Tahoma"/>
        </w:rPr>
        <w:t>Muttertagskonzerten</w:t>
      </w:r>
      <w:proofErr w:type="spellEnd"/>
      <w:r w:rsidR="007516CB" w:rsidRPr="006F3442">
        <w:rPr>
          <w:rFonts w:ascii="Tahoma" w:hAnsi="Tahoma" w:cs="Tahoma"/>
        </w:rPr>
        <w:t xml:space="preserve"> und a</w:t>
      </w:r>
      <w:r w:rsidR="00D8265E" w:rsidRPr="006F3442">
        <w:rPr>
          <w:rFonts w:ascii="Tahoma" w:hAnsi="Tahoma" w:cs="Tahoma"/>
        </w:rPr>
        <w:t>uf der Festwiese werden Besucher</w:t>
      </w:r>
      <w:r w:rsidR="003058E0" w:rsidRPr="006F3442">
        <w:rPr>
          <w:rFonts w:ascii="Tahoma" w:hAnsi="Tahoma" w:cs="Tahoma"/>
        </w:rPr>
        <w:t>Innen</w:t>
      </w:r>
      <w:r w:rsidR="00D8265E" w:rsidRPr="006F3442">
        <w:rPr>
          <w:rFonts w:ascii="Tahoma" w:hAnsi="Tahoma" w:cs="Tahoma"/>
        </w:rPr>
        <w:t xml:space="preserve"> bei </w:t>
      </w:r>
      <w:proofErr w:type="spellStart"/>
      <w:r w:rsidR="00D8265E" w:rsidRPr="006F3442">
        <w:rPr>
          <w:rFonts w:ascii="Tahoma" w:hAnsi="Tahoma" w:cs="Tahoma"/>
        </w:rPr>
        <w:t>Musketierspielen</w:t>
      </w:r>
      <w:proofErr w:type="spellEnd"/>
      <w:r w:rsidR="00D8265E" w:rsidRPr="006F3442">
        <w:rPr>
          <w:rFonts w:ascii="Tahoma" w:hAnsi="Tahoma" w:cs="Tahoma"/>
        </w:rPr>
        <w:t xml:space="preserve"> mit Pferden und Kostümen ins Zeitalter Prinz Eugens zurückversetzt. </w:t>
      </w:r>
    </w:p>
    <w:p w:rsidR="006042E3" w:rsidRPr="00D8265E" w:rsidRDefault="006042E3" w:rsidP="00D8265E">
      <w:pPr>
        <w:jc w:val="both"/>
        <w:rPr>
          <w:rFonts w:ascii="Tahoma" w:hAnsi="Tahoma" w:cs="Tahoma"/>
        </w:rPr>
      </w:pPr>
    </w:p>
    <w:p w:rsidR="0082091D" w:rsidRPr="003058E0" w:rsidRDefault="0082091D" w:rsidP="004B64AB">
      <w:pPr>
        <w:rPr>
          <w:rFonts w:ascii="Tahoma" w:hAnsi="Tahoma" w:cs="Tahoma"/>
          <w:b/>
          <w:sz w:val="20"/>
          <w:szCs w:val="20"/>
        </w:rPr>
      </w:pPr>
      <w:r w:rsidRPr="003058E0">
        <w:rPr>
          <w:rFonts w:ascii="Tahoma" w:hAnsi="Tahoma" w:cs="Tahoma"/>
          <w:b/>
          <w:sz w:val="20"/>
          <w:szCs w:val="20"/>
        </w:rPr>
        <w:t>Kurzinformation:</w:t>
      </w:r>
    </w:p>
    <w:p w:rsidR="0082091D" w:rsidRDefault="0082091D" w:rsidP="0082091D">
      <w:pPr>
        <w:pStyle w:val="Listenabsatz"/>
        <w:numPr>
          <w:ilvl w:val="0"/>
          <w:numId w:val="7"/>
        </w:numPr>
        <w:rPr>
          <w:rFonts w:ascii="Tahoma" w:hAnsi="Tahoma" w:cs="Tahoma"/>
          <w:sz w:val="20"/>
        </w:rPr>
      </w:pPr>
      <w:r w:rsidRPr="003058E0">
        <w:rPr>
          <w:rFonts w:ascii="Tahoma" w:hAnsi="Tahoma" w:cs="Tahoma"/>
          <w:sz w:val="20"/>
        </w:rPr>
        <w:t xml:space="preserve">Museumsfrühling Niederösterreich landesweit am 12. und 13. Mai 2018, dem </w:t>
      </w:r>
      <w:proofErr w:type="spellStart"/>
      <w:r w:rsidRPr="003058E0">
        <w:rPr>
          <w:rFonts w:ascii="Tahoma" w:hAnsi="Tahoma" w:cs="Tahoma"/>
          <w:sz w:val="20"/>
        </w:rPr>
        <w:t>Muttertagswochenende</w:t>
      </w:r>
      <w:proofErr w:type="spellEnd"/>
      <w:r w:rsidR="00195350">
        <w:rPr>
          <w:rFonts w:ascii="Tahoma" w:hAnsi="Tahoma" w:cs="Tahoma"/>
          <w:sz w:val="20"/>
        </w:rPr>
        <w:t xml:space="preserve">: </w:t>
      </w:r>
      <w:hyperlink r:id="rId28" w:history="1">
        <w:r w:rsidR="00195350" w:rsidRPr="00A33BB1">
          <w:rPr>
            <w:rStyle w:val="Hyperlink"/>
            <w:rFonts w:ascii="Tahoma" w:hAnsi="Tahoma" w:cs="Tahoma"/>
            <w:sz w:val="20"/>
          </w:rPr>
          <w:t>www.museumsfruehling.at</w:t>
        </w:r>
      </w:hyperlink>
    </w:p>
    <w:p w:rsidR="00D67271" w:rsidRPr="003058E0" w:rsidRDefault="0004012D" w:rsidP="00D67271">
      <w:pPr>
        <w:pStyle w:val="Listenabsatz"/>
        <w:numPr>
          <w:ilvl w:val="0"/>
          <w:numId w:val="7"/>
        </w:numPr>
        <w:rPr>
          <w:rFonts w:ascii="Tahoma" w:hAnsi="Tahoma" w:cs="Tahoma"/>
          <w:sz w:val="20"/>
        </w:rPr>
      </w:pPr>
      <w:r w:rsidRPr="003058E0">
        <w:rPr>
          <w:rFonts w:ascii="Tahoma" w:hAnsi="Tahoma" w:cs="Tahoma"/>
          <w:sz w:val="20"/>
        </w:rPr>
        <w:t xml:space="preserve">Anlässlich des Internationalen Museumstags unter dem </w:t>
      </w:r>
      <w:r w:rsidR="004C0C7B" w:rsidRPr="003058E0">
        <w:rPr>
          <w:rFonts w:ascii="Tahoma" w:hAnsi="Tahoma" w:cs="Tahoma"/>
          <w:sz w:val="20"/>
        </w:rPr>
        <w:t xml:space="preserve">Motto </w:t>
      </w:r>
      <w:r w:rsidR="00D67271" w:rsidRPr="003058E0">
        <w:rPr>
          <w:rFonts w:ascii="Tahoma" w:hAnsi="Tahoma" w:cs="Tahoma"/>
          <w:sz w:val="20"/>
        </w:rPr>
        <w:t>„Netzwerk Museum: Neue Wege, neue Besucher"</w:t>
      </w:r>
    </w:p>
    <w:p w:rsidR="0082091D" w:rsidRPr="003058E0" w:rsidRDefault="0082091D" w:rsidP="0082091D">
      <w:pPr>
        <w:pStyle w:val="Listenabsatz"/>
        <w:numPr>
          <w:ilvl w:val="0"/>
          <w:numId w:val="7"/>
        </w:numPr>
        <w:rPr>
          <w:rFonts w:ascii="Tahoma" w:hAnsi="Tahoma" w:cs="Tahoma"/>
          <w:sz w:val="20"/>
        </w:rPr>
      </w:pPr>
      <w:r w:rsidRPr="003058E0">
        <w:rPr>
          <w:rFonts w:ascii="Tahoma" w:hAnsi="Tahoma" w:cs="Tahoma"/>
          <w:sz w:val="20"/>
        </w:rPr>
        <w:t>Museumsfrühling N</w:t>
      </w:r>
      <w:r w:rsidR="003058E0">
        <w:rPr>
          <w:rFonts w:ascii="Tahoma" w:hAnsi="Tahoma" w:cs="Tahoma"/>
          <w:sz w:val="20"/>
        </w:rPr>
        <w:t>iederösterreich</w:t>
      </w:r>
      <w:r w:rsidRPr="003058E0">
        <w:rPr>
          <w:rFonts w:ascii="Tahoma" w:hAnsi="Tahoma" w:cs="Tahoma"/>
          <w:sz w:val="20"/>
        </w:rPr>
        <w:t xml:space="preserve"> findet 2018 zum dritten Mal statt, Organisation und Koordination liegt beim Museumsmanagement Niederösterreich</w:t>
      </w:r>
    </w:p>
    <w:p w:rsidR="0082091D" w:rsidRPr="003058E0" w:rsidRDefault="0082091D" w:rsidP="0082091D">
      <w:pPr>
        <w:pStyle w:val="Listenabsatz"/>
        <w:numPr>
          <w:ilvl w:val="0"/>
          <w:numId w:val="7"/>
        </w:numPr>
        <w:rPr>
          <w:rFonts w:ascii="Tahoma" w:hAnsi="Tahoma" w:cs="Tahoma"/>
          <w:sz w:val="20"/>
        </w:rPr>
      </w:pPr>
      <w:r w:rsidRPr="003058E0">
        <w:rPr>
          <w:rFonts w:ascii="Tahoma" w:hAnsi="Tahoma" w:cs="Tahoma"/>
          <w:sz w:val="20"/>
        </w:rPr>
        <w:t>Über 100 teilnehmende Museen bieten abwechslungsreiche Programme für die BesucherInnen</w:t>
      </w:r>
    </w:p>
    <w:p w:rsidR="0082091D" w:rsidRPr="003058E0" w:rsidRDefault="00AB1135" w:rsidP="00CF2BE7">
      <w:pPr>
        <w:pStyle w:val="Listenabsatz"/>
        <w:numPr>
          <w:ilvl w:val="0"/>
          <w:numId w:val="7"/>
        </w:numPr>
        <w:jc w:val="both"/>
        <w:rPr>
          <w:rStyle w:val="Hyperlink"/>
          <w:rFonts w:ascii="Tahoma" w:hAnsi="Tahoma" w:cs="Tahoma"/>
          <w:color w:val="auto"/>
          <w:sz w:val="20"/>
          <w:u w:val="none"/>
        </w:rPr>
      </w:pPr>
      <w:r w:rsidRPr="003058E0">
        <w:rPr>
          <w:rFonts w:ascii="Tahoma" w:hAnsi="Tahoma" w:cs="Tahoma"/>
          <w:sz w:val="20"/>
        </w:rPr>
        <w:t>Detailinformationen zu den Programmen der Museen</w:t>
      </w:r>
      <w:r w:rsidR="004570C8" w:rsidRPr="003058E0">
        <w:rPr>
          <w:rFonts w:ascii="Tahoma" w:hAnsi="Tahoma" w:cs="Tahoma"/>
          <w:sz w:val="20"/>
        </w:rPr>
        <w:t xml:space="preserve"> (Filterung nach Bezirken</w:t>
      </w:r>
      <w:r w:rsidR="0082091D" w:rsidRPr="003058E0">
        <w:rPr>
          <w:rFonts w:ascii="Tahoma" w:hAnsi="Tahoma" w:cs="Tahoma"/>
          <w:sz w:val="20"/>
        </w:rPr>
        <w:t xml:space="preserve"> und nach</w:t>
      </w:r>
      <w:r w:rsidR="004570C8" w:rsidRPr="003058E0">
        <w:rPr>
          <w:rFonts w:ascii="Tahoma" w:hAnsi="Tahoma" w:cs="Tahoma"/>
          <w:sz w:val="20"/>
        </w:rPr>
        <w:t xml:space="preserve"> Interessensgebieten möglich)</w:t>
      </w:r>
      <w:r w:rsidR="003C13F4" w:rsidRPr="003058E0">
        <w:rPr>
          <w:rFonts w:ascii="Tahoma" w:hAnsi="Tahoma" w:cs="Tahoma"/>
          <w:sz w:val="20"/>
        </w:rPr>
        <w:t>:</w:t>
      </w:r>
      <w:r w:rsidR="0082091D" w:rsidRPr="003058E0">
        <w:rPr>
          <w:rFonts w:ascii="Tahoma" w:hAnsi="Tahoma" w:cs="Tahoma"/>
          <w:sz w:val="20"/>
        </w:rPr>
        <w:t xml:space="preserve"> </w:t>
      </w:r>
      <w:hyperlink r:id="rId29" w:history="1">
        <w:r w:rsidR="0082091D" w:rsidRPr="003058E0">
          <w:rPr>
            <w:rStyle w:val="Hyperlink"/>
            <w:rFonts w:ascii="Tahoma" w:hAnsi="Tahoma" w:cs="Tahoma"/>
            <w:sz w:val="20"/>
          </w:rPr>
          <w:t>www.museumsfruehling.at/museen</w:t>
        </w:r>
      </w:hyperlink>
      <w:r w:rsidR="0082091D" w:rsidRPr="003058E0">
        <w:rPr>
          <w:rStyle w:val="Hyperlink"/>
          <w:rFonts w:ascii="Tahoma" w:hAnsi="Tahoma" w:cs="Tahoma"/>
          <w:color w:val="auto"/>
          <w:sz w:val="20"/>
          <w:u w:val="none"/>
        </w:rPr>
        <w:t xml:space="preserve"> </w:t>
      </w:r>
    </w:p>
    <w:p w:rsidR="00D67271" w:rsidRPr="003058E0" w:rsidRDefault="00D67271" w:rsidP="00D67271">
      <w:pPr>
        <w:pStyle w:val="Listenabsatz"/>
        <w:numPr>
          <w:ilvl w:val="0"/>
          <w:numId w:val="7"/>
        </w:numPr>
        <w:rPr>
          <w:rFonts w:ascii="Tahoma" w:hAnsi="Tahoma" w:cs="Tahoma"/>
          <w:b/>
          <w:sz w:val="20"/>
        </w:rPr>
      </w:pPr>
      <w:r w:rsidRPr="003058E0">
        <w:rPr>
          <w:rFonts w:ascii="Tahoma" w:hAnsi="Tahoma" w:cs="Tahoma"/>
          <w:sz w:val="20"/>
        </w:rPr>
        <w:t xml:space="preserve">Gewinnspiel mit attraktiven Preisen (Weinviertel-Wochenende und Eintrittskarten in Museen): </w:t>
      </w:r>
      <w:hyperlink r:id="rId30" w:history="1">
        <w:r w:rsidRPr="003058E0">
          <w:rPr>
            <w:rStyle w:val="Hyperlink"/>
            <w:rFonts w:ascii="Tahoma" w:hAnsi="Tahoma" w:cs="Tahoma"/>
            <w:sz w:val="20"/>
          </w:rPr>
          <w:t>www.museumsfruehling.at/gewinnspiel</w:t>
        </w:r>
      </w:hyperlink>
      <w:r w:rsidRPr="003058E0">
        <w:rPr>
          <w:rFonts w:ascii="Tahoma" w:hAnsi="Tahoma" w:cs="Tahoma"/>
          <w:sz w:val="20"/>
        </w:rPr>
        <w:t xml:space="preserve"> </w:t>
      </w:r>
    </w:p>
    <w:p w:rsidR="00342F99" w:rsidRDefault="00B94815" w:rsidP="00342F99">
      <w:pPr>
        <w:pStyle w:val="Listenabsatz"/>
        <w:numPr>
          <w:ilvl w:val="0"/>
          <w:numId w:val="7"/>
        </w:numPr>
        <w:jc w:val="both"/>
        <w:rPr>
          <w:rStyle w:val="Hyperlink"/>
          <w:rFonts w:ascii="Tahoma" w:hAnsi="Tahoma" w:cs="Tahoma"/>
          <w:color w:val="auto"/>
          <w:sz w:val="20"/>
          <w:u w:val="none"/>
        </w:rPr>
      </w:pPr>
      <w:r w:rsidRPr="003058E0">
        <w:rPr>
          <w:rFonts w:ascii="Tahoma" w:hAnsi="Tahoma" w:cs="Tahoma"/>
          <w:sz w:val="20"/>
        </w:rPr>
        <w:t xml:space="preserve">Pressetext und -fotos: </w:t>
      </w:r>
      <w:hyperlink r:id="rId31" w:history="1">
        <w:r w:rsidR="00195350" w:rsidRPr="00A33BB1">
          <w:rPr>
            <w:rStyle w:val="Hyperlink"/>
            <w:rFonts w:ascii="Tahoma" w:hAnsi="Tahoma" w:cs="Tahoma"/>
            <w:sz w:val="20"/>
          </w:rPr>
          <w:t>www.museumsfruehling.at/presse</w:t>
        </w:r>
      </w:hyperlink>
    </w:p>
    <w:p w:rsidR="0082091D" w:rsidRPr="003058E0" w:rsidRDefault="0082091D" w:rsidP="00AB1135">
      <w:pPr>
        <w:jc w:val="both"/>
        <w:rPr>
          <w:rFonts w:ascii="Tahoma" w:hAnsi="Tahoma" w:cs="Tahoma"/>
        </w:rPr>
      </w:pPr>
    </w:p>
    <w:p w:rsidR="00AB1135" w:rsidRPr="003058E0" w:rsidRDefault="00AB1135" w:rsidP="00AB1135">
      <w:pPr>
        <w:jc w:val="both"/>
        <w:rPr>
          <w:rFonts w:ascii="Tahoma" w:hAnsi="Tahoma" w:cs="Tahoma"/>
          <w:sz w:val="18"/>
          <w:szCs w:val="18"/>
        </w:rPr>
      </w:pPr>
      <w:r w:rsidRPr="003058E0">
        <w:rPr>
          <w:rFonts w:ascii="Tahoma" w:hAnsi="Tahoma" w:cs="Tahoma"/>
          <w:sz w:val="18"/>
          <w:szCs w:val="18"/>
        </w:rPr>
        <w:t xml:space="preserve">Die Museumsmanagement Niederösterreich GmbH ist ein Betrieb der </w:t>
      </w:r>
      <w:proofErr w:type="spellStart"/>
      <w:r w:rsidRPr="003058E0">
        <w:rPr>
          <w:rFonts w:ascii="Tahoma" w:hAnsi="Tahoma" w:cs="Tahoma"/>
          <w:sz w:val="18"/>
          <w:szCs w:val="18"/>
        </w:rPr>
        <w:t>Kultur.Region</w:t>
      </w:r>
      <w:proofErr w:type="spellEnd"/>
      <w:r w:rsidRPr="003058E0">
        <w:rPr>
          <w:rFonts w:ascii="Tahoma" w:hAnsi="Tahoma" w:cs="Tahoma"/>
          <w:sz w:val="18"/>
          <w:szCs w:val="18"/>
        </w:rPr>
        <w:t xml:space="preserve"> Niederösterreich GmbH.</w:t>
      </w:r>
      <w:r w:rsidR="00AA4B92" w:rsidRPr="003058E0">
        <w:rPr>
          <w:rFonts w:ascii="Tahoma" w:hAnsi="Tahoma" w:cs="Tahoma"/>
          <w:sz w:val="18"/>
          <w:szCs w:val="18"/>
        </w:rPr>
        <w:t xml:space="preserve"> </w:t>
      </w:r>
      <w:r w:rsidRPr="003058E0">
        <w:rPr>
          <w:rFonts w:ascii="Tahoma" w:hAnsi="Tahoma" w:cs="Tahoma"/>
          <w:sz w:val="18"/>
          <w:szCs w:val="18"/>
        </w:rPr>
        <w:t>Zu den Aufgaben zählen die Beratung der nichtstaatlichen Museen und Sammlungen, die Abwicklung der</w:t>
      </w:r>
      <w:r w:rsidR="00AA4B92" w:rsidRPr="003058E0">
        <w:rPr>
          <w:rFonts w:ascii="Tahoma" w:hAnsi="Tahoma" w:cs="Tahoma"/>
          <w:sz w:val="18"/>
          <w:szCs w:val="18"/>
        </w:rPr>
        <w:t xml:space="preserve"> </w:t>
      </w:r>
      <w:r w:rsidRPr="003058E0">
        <w:rPr>
          <w:rFonts w:ascii="Tahoma" w:hAnsi="Tahoma" w:cs="Tahoma"/>
          <w:sz w:val="18"/>
          <w:szCs w:val="18"/>
        </w:rPr>
        <w:t>Museumsförderung des Landes Niederösterreich sowie die Wartung der niederösterreichischen</w:t>
      </w:r>
      <w:r w:rsidR="00AA4B92" w:rsidRPr="003058E0">
        <w:rPr>
          <w:rFonts w:ascii="Tahoma" w:hAnsi="Tahoma" w:cs="Tahoma"/>
          <w:sz w:val="18"/>
          <w:szCs w:val="18"/>
        </w:rPr>
        <w:t xml:space="preserve"> </w:t>
      </w:r>
      <w:r w:rsidRPr="003058E0">
        <w:rPr>
          <w:rFonts w:ascii="Tahoma" w:hAnsi="Tahoma" w:cs="Tahoma"/>
          <w:sz w:val="18"/>
          <w:szCs w:val="18"/>
        </w:rPr>
        <w:t>Museumsdatenbank und des Museumsarchivs. Das Museumsmanagement Niederösterreich ist Anbieter von</w:t>
      </w:r>
      <w:r w:rsidR="00AA4B92" w:rsidRPr="003058E0">
        <w:rPr>
          <w:rFonts w:ascii="Tahoma" w:hAnsi="Tahoma" w:cs="Tahoma"/>
          <w:sz w:val="18"/>
          <w:szCs w:val="18"/>
        </w:rPr>
        <w:t xml:space="preserve"> </w:t>
      </w:r>
      <w:r w:rsidRPr="003058E0">
        <w:rPr>
          <w:rFonts w:ascii="Tahoma" w:hAnsi="Tahoma" w:cs="Tahoma"/>
          <w:sz w:val="18"/>
          <w:szCs w:val="18"/>
        </w:rPr>
        <w:t xml:space="preserve">Fortbildungsveranstaltungen (Lehrgang Kulturvermittlung, </w:t>
      </w:r>
      <w:proofErr w:type="spellStart"/>
      <w:r w:rsidRPr="003058E0">
        <w:rPr>
          <w:rFonts w:ascii="Tahoma" w:hAnsi="Tahoma" w:cs="Tahoma"/>
          <w:sz w:val="18"/>
          <w:szCs w:val="18"/>
        </w:rPr>
        <w:t>Museumskustodenlehrgang</w:t>
      </w:r>
      <w:proofErr w:type="spellEnd"/>
      <w:r w:rsidRPr="003058E0">
        <w:rPr>
          <w:rFonts w:ascii="Tahoma" w:hAnsi="Tahoma" w:cs="Tahoma"/>
          <w:sz w:val="18"/>
          <w:szCs w:val="18"/>
        </w:rPr>
        <w:t>, Praxiskurse) und</w:t>
      </w:r>
      <w:r w:rsidR="00AA4B92" w:rsidRPr="003058E0">
        <w:rPr>
          <w:rFonts w:ascii="Tahoma" w:hAnsi="Tahoma" w:cs="Tahoma"/>
          <w:sz w:val="18"/>
          <w:szCs w:val="18"/>
        </w:rPr>
        <w:t xml:space="preserve"> </w:t>
      </w:r>
      <w:r w:rsidRPr="003058E0">
        <w:rPr>
          <w:rFonts w:ascii="Tahoma" w:hAnsi="Tahoma" w:cs="Tahoma"/>
          <w:sz w:val="18"/>
          <w:szCs w:val="18"/>
        </w:rPr>
        <w:t>organisiert den jährlichen Niederösterreichischen Museumstag.</w:t>
      </w:r>
    </w:p>
    <w:p w:rsidR="00653200" w:rsidRDefault="00653200" w:rsidP="00AB1135">
      <w:pPr>
        <w:jc w:val="both"/>
        <w:rPr>
          <w:rFonts w:ascii="Tahoma" w:hAnsi="Tahoma" w:cs="Tahoma"/>
        </w:rPr>
      </w:pPr>
    </w:p>
    <w:p w:rsidR="00AB1135" w:rsidRPr="00653200" w:rsidRDefault="003C13F4" w:rsidP="00AB1135">
      <w:pPr>
        <w:jc w:val="both"/>
        <w:rPr>
          <w:rFonts w:ascii="Tahoma" w:hAnsi="Tahoma" w:cs="Tahoma"/>
          <w:sz w:val="20"/>
          <w:szCs w:val="20"/>
        </w:rPr>
      </w:pPr>
      <w:r>
        <w:rPr>
          <w:noProof/>
        </w:rPr>
        <w:drawing>
          <wp:anchor distT="0" distB="0" distL="114300" distR="114300" simplePos="0" relativeHeight="251659264" behindDoc="1" locked="0" layoutInCell="1" allowOverlap="1">
            <wp:simplePos x="0" y="0"/>
            <wp:positionH relativeFrom="column">
              <wp:posOffset>3877310</wp:posOffset>
            </wp:positionH>
            <wp:positionV relativeFrom="paragraph">
              <wp:posOffset>5715</wp:posOffset>
            </wp:positionV>
            <wp:extent cx="1370965" cy="1355090"/>
            <wp:effectExtent l="152400" t="171450" r="133985" b="1689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rot="900000">
                      <a:off x="0" y="0"/>
                      <a:ext cx="1370965" cy="1355090"/>
                    </a:xfrm>
                    <a:prstGeom prst="rect">
                      <a:avLst/>
                    </a:prstGeom>
                    <a:noFill/>
                    <a:ln>
                      <a:noFill/>
                    </a:ln>
                  </pic:spPr>
                </pic:pic>
              </a:graphicData>
            </a:graphic>
            <wp14:sizeRelH relativeFrom="page">
              <wp14:pctWidth>0</wp14:pctWidth>
            </wp14:sizeRelH>
            <wp14:sizeRelV relativeFrom="page">
              <wp14:pctHeight>0</wp14:pctHeight>
            </wp14:sizeRelV>
          </wp:anchor>
        </w:drawing>
      </w:r>
      <w:r w:rsidR="00DE7C86">
        <w:rPr>
          <w:rFonts w:ascii="Tahoma" w:hAnsi="Tahoma" w:cs="Tahoma"/>
          <w:sz w:val="20"/>
          <w:szCs w:val="20"/>
        </w:rPr>
        <w:t>6.4.</w:t>
      </w:r>
      <w:bookmarkStart w:id="0" w:name="_GoBack"/>
      <w:bookmarkEnd w:id="0"/>
      <w:r>
        <w:rPr>
          <w:rFonts w:ascii="Tahoma" w:hAnsi="Tahoma" w:cs="Tahoma"/>
          <w:sz w:val="20"/>
          <w:szCs w:val="20"/>
        </w:rPr>
        <w:t>2018</w:t>
      </w:r>
    </w:p>
    <w:p w:rsidR="00AB1135" w:rsidRPr="00653200" w:rsidRDefault="00AB1135" w:rsidP="00AB1135">
      <w:pPr>
        <w:jc w:val="both"/>
        <w:rPr>
          <w:rFonts w:ascii="Tahoma" w:hAnsi="Tahoma" w:cs="Tahoma"/>
          <w:sz w:val="20"/>
          <w:szCs w:val="20"/>
        </w:rPr>
      </w:pPr>
      <w:r w:rsidRPr="00653200">
        <w:rPr>
          <w:rFonts w:ascii="Tahoma" w:hAnsi="Tahoma" w:cs="Tahoma"/>
          <w:sz w:val="20"/>
          <w:szCs w:val="20"/>
        </w:rPr>
        <w:t>Rückfragen:</w:t>
      </w:r>
    </w:p>
    <w:p w:rsidR="007F04FA" w:rsidRPr="00653200" w:rsidRDefault="00AB1135" w:rsidP="00AB1135">
      <w:pPr>
        <w:jc w:val="both"/>
        <w:rPr>
          <w:rFonts w:ascii="Tahoma" w:hAnsi="Tahoma" w:cs="Tahoma"/>
          <w:sz w:val="20"/>
          <w:szCs w:val="20"/>
        </w:rPr>
      </w:pPr>
      <w:r w:rsidRPr="00653200">
        <w:rPr>
          <w:rFonts w:ascii="Tahoma" w:hAnsi="Tahoma" w:cs="Tahoma"/>
          <w:sz w:val="20"/>
          <w:szCs w:val="20"/>
        </w:rPr>
        <w:t>Museumsmanagement Niederösterreich GmbH</w:t>
      </w:r>
    </w:p>
    <w:p w:rsidR="00AB1135" w:rsidRPr="00653200" w:rsidRDefault="00AB1135" w:rsidP="00AB1135">
      <w:pPr>
        <w:jc w:val="both"/>
        <w:rPr>
          <w:rFonts w:ascii="Tahoma" w:hAnsi="Tahoma" w:cs="Tahoma"/>
          <w:sz w:val="20"/>
          <w:szCs w:val="20"/>
        </w:rPr>
      </w:pPr>
      <w:r w:rsidRPr="00653200">
        <w:rPr>
          <w:rFonts w:ascii="Tahoma" w:hAnsi="Tahoma" w:cs="Tahoma"/>
          <w:sz w:val="20"/>
          <w:szCs w:val="20"/>
        </w:rPr>
        <w:t>Karin Böhm</w:t>
      </w:r>
    </w:p>
    <w:p w:rsidR="00AB1135" w:rsidRPr="00653200" w:rsidRDefault="00AB1135" w:rsidP="00AB1135">
      <w:pPr>
        <w:jc w:val="both"/>
        <w:rPr>
          <w:rFonts w:ascii="Tahoma" w:hAnsi="Tahoma" w:cs="Tahoma"/>
          <w:sz w:val="20"/>
          <w:szCs w:val="20"/>
        </w:rPr>
      </w:pPr>
      <w:r w:rsidRPr="00653200">
        <w:rPr>
          <w:rFonts w:ascii="Tahoma" w:hAnsi="Tahoma" w:cs="Tahoma"/>
          <w:sz w:val="20"/>
          <w:szCs w:val="20"/>
        </w:rPr>
        <w:t>Neue Herrengasse 10/3, 3100 St. Pölten</w:t>
      </w:r>
    </w:p>
    <w:p w:rsidR="00AB1135" w:rsidRPr="00653200" w:rsidRDefault="00AB1135" w:rsidP="00AB1135">
      <w:pPr>
        <w:jc w:val="both"/>
        <w:rPr>
          <w:rFonts w:ascii="Tahoma" w:hAnsi="Tahoma" w:cs="Tahoma"/>
          <w:sz w:val="20"/>
          <w:szCs w:val="20"/>
        </w:rPr>
      </w:pPr>
      <w:r w:rsidRPr="00653200">
        <w:rPr>
          <w:rFonts w:ascii="Tahoma" w:hAnsi="Tahoma" w:cs="Tahoma"/>
          <w:sz w:val="20"/>
          <w:szCs w:val="20"/>
        </w:rPr>
        <w:t>Tel. 02742 90666 6123</w:t>
      </w:r>
    </w:p>
    <w:p w:rsidR="00AB1135" w:rsidRPr="00653200" w:rsidRDefault="00AB1135" w:rsidP="00AB1135">
      <w:pPr>
        <w:jc w:val="both"/>
        <w:rPr>
          <w:rFonts w:ascii="Tahoma" w:hAnsi="Tahoma" w:cs="Tahoma"/>
          <w:sz w:val="20"/>
          <w:szCs w:val="20"/>
        </w:rPr>
      </w:pPr>
      <w:r w:rsidRPr="00653200">
        <w:rPr>
          <w:rFonts w:ascii="Tahoma" w:hAnsi="Tahoma" w:cs="Tahoma"/>
          <w:sz w:val="20"/>
          <w:szCs w:val="20"/>
        </w:rPr>
        <w:t>karin.boehm@noemuseen.at</w:t>
      </w:r>
    </w:p>
    <w:p w:rsidR="00AB1135" w:rsidRPr="00653200" w:rsidRDefault="00AB1135" w:rsidP="00AB1135">
      <w:pPr>
        <w:jc w:val="both"/>
        <w:rPr>
          <w:rFonts w:ascii="Tahoma" w:hAnsi="Tahoma" w:cs="Tahoma"/>
          <w:sz w:val="20"/>
          <w:szCs w:val="20"/>
        </w:rPr>
      </w:pPr>
      <w:r w:rsidRPr="00653200">
        <w:rPr>
          <w:rFonts w:ascii="Tahoma" w:hAnsi="Tahoma" w:cs="Tahoma"/>
          <w:sz w:val="20"/>
          <w:szCs w:val="20"/>
        </w:rPr>
        <w:t>www.noemuseen.at</w:t>
      </w:r>
    </w:p>
    <w:p w:rsidR="00482D00" w:rsidRPr="00482D00" w:rsidRDefault="00482D00" w:rsidP="00AB1135">
      <w:pPr>
        <w:jc w:val="both"/>
        <w:rPr>
          <w:rFonts w:ascii="Tahoma" w:hAnsi="Tahoma" w:cs="Tahoma"/>
          <w:b/>
          <w:sz w:val="20"/>
          <w:szCs w:val="20"/>
        </w:rPr>
      </w:pPr>
    </w:p>
    <w:sectPr w:rsidR="00482D00" w:rsidRPr="00482D00" w:rsidSect="00083257">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0BD3"/>
    <w:multiLevelType w:val="hybridMultilevel"/>
    <w:tmpl w:val="DF8E024C"/>
    <w:lvl w:ilvl="0" w:tplc="70E6894C">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3C805B8"/>
    <w:multiLevelType w:val="hybridMultilevel"/>
    <w:tmpl w:val="1FB49E3C"/>
    <w:lvl w:ilvl="0" w:tplc="557A8B80">
      <w:start w:val="35"/>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6817825"/>
    <w:multiLevelType w:val="hybridMultilevel"/>
    <w:tmpl w:val="6F34AEFC"/>
    <w:lvl w:ilvl="0" w:tplc="AFE68010">
      <w:start w:val="2016"/>
      <w:numFmt w:val="bullet"/>
      <w:lvlText w:val="-"/>
      <w:lvlJc w:val="left"/>
      <w:pPr>
        <w:ind w:left="720" w:hanging="360"/>
      </w:pPr>
      <w:rPr>
        <w:rFonts w:ascii="Tahoma" w:eastAsia="Times New Roman"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43E24"/>
    <w:multiLevelType w:val="hybridMultilevel"/>
    <w:tmpl w:val="62A49CDC"/>
    <w:lvl w:ilvl="0" w:tplc="F626ADF6">
      <w:start w:val="1"/>
      <w:numFmt w:val="bullet"/>
      <w:lvlText w:val="-"/>
      <w:lvlJc w:val="left"/>
      <w:pPr>
        <w:ind w:left="720" w:hanging="360"/>
      </w:pPr>
      <w:rPr>
        <w:rFonts w:ascii="Tahoma" w:hAnsi="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9B449F4"/>
    <w:multiLevelType w:val="hybridMultilevel"/>
    <w:tmpl w:val="D98208C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79B1320"/>
    <w:multiLevelType w:val="hybridMultilevel"/>
    <w:tmpl w:val="31640EE6"/>
    <w:lvl w:ilvl="0" w:tplc="F6605486">
      <w:start w:val="14"/>
      <w:numFmt w:val="bullet"/>
      <w:lvlText w:val="-"/>
      <w:lvlJc w:val="left"/>
      <w:pPr>
        <w:ind w:left="720" w:hanging="360"/>
      </w:pPr>
      <w:rPr>
        <w:rFonts w:ascii="Tahoma" w:eastAsia="Times New Roman"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63E2CD0"/>
    <w:multiLevelType w:val="hybridMultilevel"/>
    <w:tmpl w:val="ADC013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A722C12"/>
    <w:multiLevelType w:val="hybridMultilevel"/>
    <w:tmpl w:val="5F885F64"/>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5"/>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B04"/>
    <w:rsid w:val="00012FB6"/>
    <w:rsid w:val="00013F07"/>
    <w:rsid w:val="00024976"/>
    <w:rsid w:val="0003023D"/>
    <w:rsid w:val="00033CA3"/>
    <w:rsid w:val="00035284"/>
    <w:rsid w:val="0004012D"/>
    <w:rsid w:val="00043380"/>
    <w:rsid w:val="00056CA5"/>
    <w:rsid w:val="0007112D"/>
    <w:rsid w:val="0008215E"/>
    <w:rsid w:val="00083257"/>
    <w:rsid w:val="000B53CB"/>
    <w:rsid w:val="000F2975"/>
    <w:rsid w:val="00116C55"/>
    <w:rsid w:val="00120A23"/>
    <w:rsid w:val="00141ED4"/>
    <w:rsid w:val="001507BB"/>
    <w:rsid w:val="00152EC9"/>
    <w:rsid w:val="00161FB5"/>
    <w:rsid w:val="001635FC"/>
    <w:rsid w:val="00175503"/>
    <w:rsid w:val="00194FD1"/>
    <w:rsid w:val="00195350"/>
    <w:rsid w:val="001A0C89"/>
    <w:rsid w:val="001C3D18"/>
    <w:rsid w:val="001D72B4"/>
    <w:rsid w:val="001E0667"/>
    <w:rsid w:val="001E2641"/>
    <w:rsid w:val="001F2917"/>
    <w:rsid w:val="0020646B"/>
    <w:rsid w:val="00217F79"/>
    <w:rsid w:val="00235C40"/>
    <w:rsid w:val="0023613D"/>
    <w:rsid w:val="002368AA"/>
    <w:rsid w:val="002648F7"/>
    <w:rsid w:val="00267068"/>
    <w:rsid w:val="00270BC8"/>
    <w:rsid w:val="00273D18"/>
    <w:rsid w:val="0027490F"/>
    <w:rsid w:val="0028678E"/>
    <w:rsid w:val="00292ACF"/>
    <w:rsid w:val="002A540D"/>
    <w:rsid w:val="002C7B5F"/>
    <w:rsid w:val="002F296A"/>
    <w:rsid w:val="002F5FCF"/>
    <w:rsid w:val="002F648B"/>
    <w:rsid w:val="003058E0"/>
    <w:rsid w:val="00307E2D"/>
    <w:rsid w:val="003107A9"/>
    <w:rsid w:val="00327784"/>
    <w:rsid w:val="00342F99"/>
    <w:rsid w:val="00351111"/>
    <w:rsid w:val="00372D70"/>
    <w:rsid w:val="003C13F4"/>
    <w:rsid w:val="003C37F1"/>
    <w:rsid w:val="003C6CE1"/>
    <w:rsid w:val="003D31AF"/>
    <w:rsid w:val="003D655D"/>
    <w:rsid w:val="003F1E85"/>
    <w:rsid w:val="00417FB9"/>
    <w:rsid w:val="004548AA"/>
    <w:rsid w:val="004570C8"/>
    <w:rsid w:val="00482D00"/>
    <w:rsid w:val="004A4647"/>
    <w:rsid w:val="004B0C52"/>
    <w:rsid w:val="004B64AB"/>
    <w:rsid w:val="004C0C7B"/>
    <w:rsid w:val="004C7DA5"/>
    <w:rsid w:val="004E2E77"/>
    <w:rsid w:val="004E394D"/>
    <w:rsid w:val="004F290E"/>
    <w:rsid w:val="004F5155"/>
    <w:rsid w:val="0050113A"/>
    <w:rsid w:val="00544C3D"/>
    <w:rsid w:val="00561A86"/>
    <w:rsid w:val="00581409"/>
    <w:rsid w:val="0058215F"/>
    <w:rsid w:val="0058450A"/>
    <w:rsid w:val="00586B0B"/>
    <w:rsid w:val="00596DB8"/>
    <w:rsid w:val="005C1C22"/>
    <w:rsid w:val="005D4236"/>
    <w:rsid w:val="006042E3"/>
    <w:rsid w:val="00613CED"/>
    <w:rsid w:val="00630F9A"/>
    <w:rsid w:val="00653200"/>
    <w:rsid w:val="00655E05"/>
    <w:rsid w:val="00657B04"/>
    <w:rsid w:val="00663BB8"/>
    <w:rsid w:val="00671E24"/>
    <w:rsid w:val="00695660"/>
    <w:rsid w:val="006A634E"/>
    <w:rsid w:val="006B40B0"/>
    <w:rsid w:val="006B47D6"/>
    <w:rsid w:val="006B568E"/>
    <w:rsid w:val="006E3592"/>
    <w:rsid w:val="006E4F2E"/>
    <w:rsid w:val="006E7623"/>
    <w:rsid w:val="006F3442"/>
    <w:rsid w:val="00704518"/>
    <w:rsid w:val="00706C9B"/>
    <w:rsid w:val="007138C2"/>
    <w:rsid w:val="00747A87"/>
    <w:rsid w:val="007516CB"/>
    <w:rsid w:val="00770B55"/>
    <w:rsid w:val="0079133B"/>
    <w:rsid w:val="0079402A"/>
    <w:rsid w:val="007A4AF6"/>
    <w:rsid w:val="007B5A03"/>
    <w:rsid w:val="007C15E1"/>
    <w:rsid w:val="007C60E5"/>
    <w:rsid w:val="007E2764"/>
    <w:rsid w:val="007E45D5"/>
    <w:rsid w:val="007F04FA"/>
    <w:rsid w:val="007F2978"/>
    <w:rsid w:val="007F76C2"/>
    <w:rsid w:val="0080146A"/>
    <w:rsid w:val="00811544"/>
    <w:rsid w:val="008165A9"/>
    <w:rsid w:val="0082091D"/>
    <w:rsid w:val="008231B6"/>
    <w:rsid w:val="00826E30"/>
    <w:rsid w:val="00832D71"/>
    <w:rsid w:val="00836BD3"/>
    <w:rsid w:val="008418D7"/>
    <w:rsid w:val="00847640"/>
    <w:rsid w:val="008844B5"/>
    <w:rsid w:val="00890749"/>
    <w:rsid w:val="00895B0A"/>
    <w:rsid w:val="008B759F"/>
    <w:rsid w:val="008C4425"/>
    <w:rsid w:val="008D2234"/>
    <w:rsid w:val="008E4D04"/>
    <w:rsid w:val="00910CE9"/>
    <w:rsid w:val="009120C0"/>
    <w:rsid w:val="009165C6"/>
    <w:rsid w:val="00922493"/>
    <w:rsid w:val="0092668E"/>
    <w:rsid w:val="00930A45"/>
    <w:rsid w:val="00935119"/>
    <w:rsid w:val="00937AC5"/>
    <w:rsid w:val="009551CC"/>
    <w:rsid w:val="0095732E"/>
    <w:rsid w:val="009624BC"/>
    <w:rsid w:val="009A4741"/>
    <w:rsid w:val="009B7BA7"/>
    <w:rsid w:val="009C3851"/>
    <w:rsid w:val="009C4165"/>
    <w:rsid w:val="009D3FB8"/>
    <w:rsid w:val="009D6A04"/>
    <w:rsid w:val="009D6C26"/>
    <w:rsid w:val="00A0025E"/>
    <w:rsid w:val="00A04CB3"/>
    <w:rsid w:val="00A12A27"/>
    <w:rsid w:val="00A13D12"/>
    <w:rsid w:val="00A33616"/>
    <w:rsid w:val="00A37724"/>
    <w:rsid w:val="00A43296"/>
    <w:rsid w:val="00A43770"/>
    <w:rsid w:val="00A45CB0"/>
    <w:rsid w:val="00A61AF7"/>
    <w:rsid w:val="00A6426B"/>
    <w:rsid w:val="00A65D24"/>
    <w:rsid w:val="00AA2628"/>
    <w:rsid w:val="00AA4B92"/>
    <w:rsid w:val="00AA60C1"/>
    <w:rsid w:val="00AB1135"/>
    <w:rsid w:val="00AB15DE"/>
    <w:rsid w:val="00AB6633"/>
    <w:rsid w:val="00AB7C69"/>
    <w:rsid w:val="00AD13C6"/>
    <w:rsid w:val="00AD4A34"/>
    <w:rsid w:val="00AE502E"/>
    <w:rsid w:val="00AE5CE4"/>
    <w:rsid w:val="00B00545"/>
    <w:rsid w:val="00B327E5"/>
    <w:rsid w:val="00B626C0"/>
    <w:rsid w:val="00B72284"/>
    <w:rsid w:val="00B737E6"/>
    <w:rsid w:val="00B73E03"/>
    <w:rsid w:val="00B94815"/>
    <w:rsid w:val="00B960EF"/>
    <w:rsid w:val="00BA50EA"/>
    <w:rsid w:val="00BC318E"/>
    <w:rsid w:val="00BD7A51"/>
    <w:rsid w:val="00BD7B94"/>
    <w:rsid w:val="00BE03C8"/>
    <w:rsid w:val="00BE046C"/>
    <w:rsid w:val="00BE7EAE"/>
    <w:rsid w:val="00C31B23"/>
    <w:rsid w:val="00C3583E"/>
    <w:rsid w:val="00C84324"/>
    <w:rsid w:val="00C945F5"/>
    <w:rsid w:val="00CA42AE"/>
    <w:rsid w:val="00CC65B0"/>
    <w:rsid w:val="00CE3BC2"/>
    <w:rsid w:val="00CE7FC7"/>
    <w:rsid w:val="00D03D58"/>
    <w:rsid w:val="00D11DD4"/>
    <w:rsid w:val="00D540C4"/>
    <w:rsid w:val="00D5460C"/>
    <w:rsid w:val="00D60423"/>
    <w:rsid w:val="00D61FAC"/>
    <w:rsid w:val="00D64BA8"/>
    <w:rsid w:val="00D67271"/>
    <w:rsid w:val="00D8265E"/>
    <w:rsid w:val="00D83FF9"/>
    <w:rsid w:val="00DA41CB"/>
    <w:rsid w:val="00DA61AB"/>
    <w:rsid w:val="00DD1BC7"/>
    <w:rsid w:val="00DE7C86"/>
    <w:rsid w:val="00E02D12"/>
    <w:rsid w:val="00E14036"/>
    <w:rsid w:val="00E168E7"/>
    <w:rsid w:val="00E54AC9"/>
    <w:rsid w:val="00E619DB"/>
    <w:rsid w:val="00E756A1"/>
    <w:rsid w:val="00EC157F"/>
    <w:rsid w:val="00EC1BE6"/>
    <w:rsid w:val="00ED62B1"/>
    <w:rsid w:val="00EE4496"/>
    <w:rsid w:val="00EF15D9"/>
    <w:rsid w:val="00EF4236"/>
    <w:rsid w:val="00F02693"/>
    <w:rsid w:val="00F04CD1"/>
    <w:rsid w:val="00F2168C"/>
    <w:rsid w:val="00F306CA"/>
    <w:rsid w:val="00F40B4B"/>
    <w:rsid w:val="00F63132"/>
    <w:rsid w:val="00F63460"/>
    <w:rsid w:val="00F65455"/>
    <w:rsid w:val="00F7418A"/>
    <w:rsid w:val="00F90E71"/>
    <w:rsid w:val="00F91F28"/>
    <w:rsid w:val="00FD094F"/>
    <w:rsid w:val="00FE7384"/>
    <w:rsid w:val="00FF560B"/>
    <w:rsid w:val="00FF7F0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E582E"/>
  <w15:docId w15:val="{E9B213AD-58F7-40B4-9A8D-BC602B46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57B04"/>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57B04"/>
    <w:rPr>
      <w:color w:val="0000FF"/>
      <w:u w:val="single"/>
    </w:rPr>
  </w:style>
  <w:style w:type="paragraph" w:styleId="StandardWeb">
    <w:name w:val="Normal (Web)"/>
    <w:basedOn w:val="Standard"/>
    <w:uiPriority w:val="99"/>
    <w:semiHidden/>
    <w:unhideWhenUsed/>
    <w:rsid w:val="00657B04"/>
    <w:pPr>
      <w:spacing w:before="100" w:beforeAutospacing="1" w:after="100" w:afterAutospacing="1"/>
    </w:pPr>
    <w:rPr>
      <w:rFonts w:ascii="Times New Roman" w:hAnsi="Times New Roman"/>
      <w:sz w:val="24"/>
      <w:szCs w:val="24"/>
      <w:lang w:eastAsia="de-AT"/>
    </w:rPr>
  </w:style>
  <w:style w:type="paragraph" w:styleId="Listenabsatz">
    <w:name w:val="List Paragraph"/>
    <w:basedOn w:val="Standard"/>
    <w:uiPriority w:val="34"/>
    <w:qFormat/>
    <w:rsid w:val="001A0C89"/>
    <w:pPr>
      <w:ind w:left="720"/>
      <w:contextualSpacing/>
    </w:pPr>
    <w:rPr>
      <w:rFonts w:ascii="Arial" w:eastAsia="Times New Roman" w:hAnsi="Arial"/>
      <w:sz w:val="24"/>
      <w:szCs w:val="20"/>
      <w:lang w:val="de-DE" w:eastAsia="de-DE"/>
    </w:rPr>
  </w:style>
  <w:style w:type="table" w:styleId="Tabellenraster">
    <w:name w:val="Table Grid"/>
    <w:basedOn w:val="NormaleTabelle"/>
    <w:rsid w:val="001A0C89"/>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04CB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4CB3"/>
    <w:rPr>
      <w:rFonts w:ascii="Segoe UI" w:hAnsi="Segoe UI" w:cs="Segoe UI"/>
      <w:sz w:val="18"/>
      <w:szCs w:val="18"/>
    </w:rPr>
  </w:style>
  <w:style w:type="paragraph" w:styleId="KeinLeerraum">
    <w:name w:val="No Spacing"/>
    <w:uiPriority w:val="1"/>
    <w:qFormat/>
    <w:rsid w:val="00024976"/>
    <w:pPr>
      <w:spacing w:after="0" w:line="240" w:lineRule="auto"/>
    </w:pPr>
  </w:style>
  <w:style w:type="character" w:styleId="BesuchterLink">
    <w:name w:val="FollowedHyperlink"/>
    <w:basedOn w:val="Absatz-Standardschriftart"/>
    <w:uiPriority w:val="99"/>
    <w:semiHidden/>
    <w:unhideWhenUsed/>
    <w:rsid w:val="003D31AF"/>
    <w:rPr>
      <w:color w:val="954F72" w:themeColor="followedHyperlink"/>
      <w:u w:val="single"/>
    </w:rPr>
  </w:style>
  <w:style w:type="character" w:styleId="NichtaufgelsteErwhnung">
    <w:name w:val="Unresolved Mention"/>
    <w:basedOn w:val="Absatz-Standardschriftart"/>
    <w:uiPriority w:val="99"/>
    <w:semiHidden/>
    <w:unhideWhenUsed/>
    <w:rsid w:val="008209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521797">
      <w:bodyDiv w:val="1"/>
      <w:marLeft w:val="0"/>
      <w:marRight w:val="0"/>
      <w:marTop w:val="0"/>
      <w:marBottom w:val="0"/>
      <w:divBdr>
        <w:top w:val="none" w:sz="0" w:space="0" w:color="auto"/>
        <w:left w:val="none" w:sz="0" w:space="0" w:color="auto"/>
        <w:bottom w:val="none" w:sz="0" w:space="0" w:color="auto"/>
        <w:right w:val="none" w:sz="0" w:space="0" w:color="auto"/>
      </w:divBdr>
    </w:div>
    <w:div w:id="468324540">
      <w:bodyDiv w:val="1"/>
      <w:marLeft w:val="0"/>
      <w:marRight w:val="0"/>
      <w:marTop w:val="0"/>
      <w:marBottom w:val="0"/>
      <w:divBdr>
        <w:top w:val="none" w:sz="0" w:space="0" w:color="auto"/>
        <w:left w:val="none" w:sz="0" w:space="0" w:color="auto"/>
        <w:bottom w:val="none" w:sz="0" w:space="0" w:color="auto"/>
        <w:right w:val="none" w:sz="0" w:space="0" w:color="auto"/>
      </w:divBdr>
    </w:div>
    <w:div w:id="645399927">
      <w:bodyDiv w:val="1"/>
      <w:marLeft w:val="0"/>
      <w:marRight w:val="0"/>
      <w:marTop w:val="0"/>
      <w:marBottom w:val="0"/>
      <w:divBdr>
        <w:top w:val="none" w:sz="0" w:space="0" w:color="auto"/>
        <w:left w:val="none" w:sz="0" w:space="0" w:color="auto"/>
        <w:bottom w:val="none" w:sz="0" w:space="0" w:color="auto"/>
        <w:right w:val="none" w:sz="0" w:space="0" w:color="auto"/>
      </w:divBdr>
    </w:div>
    <w:div w:id="711852392">
      <w:bodyDiv w:val="1"/>
      <w:marLeft w:val="0"/>
      <w:marRight w:val="0"/>
      <w:marTop w:val="0"/>
      <w:marBottom w:val="0"/>
      <w:divBdr>
        <w:top w:val="none" w:sz="0" w:space="0" w:color="auto"/>
        <w:left w:val="none" w:sz="0" w:space="0" w:color="auto"/>
        <w:bottom w:val="none" w:sz="0" w:space="0" w:color="auto"/>
        <w:right w:val="none" w:sz="0" w:space="0" w:color="auto"/>
      </w:divBdr>
      <w:divsChild>
        <w:div w:id="1287276895">
          <w:marLeft w:val="0"/>
          <w:marRight w:val="0"/>
          <w:marTop w:val="0"/>
          <w:marBottom w:val="0"/>
          <w:divBdr>
            <w:top w:val="none" w:sz="0" w:space="0" w:color="auto"/>
            <w:left w:val="none" w:sz="0" w:space="0" w:color="auto"/>
            <w:bottom w:val="none" w:sz="0" w:space="0" w:color="auto"/>
            <w:right w:val="none" w:sz="0" w:space="0" w:color="auto"/>
          </w:divBdr>
          <w:divsChild>
            <w:div w:id="853765183">
              <w:marLeft w:val="0"/>
              <w:marRight w:val="0"/>
              <w:marTop w:val="0"/>
              <w:marBottom w:val="0"/>
              <w:divBdr>
                <w:top w:val="none" w:sz="0" w:space="0" w:color="auto"/>
                <w:left w:val="none" w:sz="0" w:space="0" w:color="auto"/>
                <w:bottom w:val="none" w:sz="0" w:space="0" w:color="auto"/>
                <w:right w:val="none" w:sz="0" w:space="0" w:color="auto"/>
              </w:divBdr>
            </w:div>
          </w:divsChild>
        </w:div>
        <w:div w:id="1999573661">
          <w:marLeft w:val="0"/>
          <w:marRight w:val="0"/>
          <w:marTop w:val="0"/>
          <w:marBottom w:val="0"/>
          <w:divBdr>
            <w:top w:val="none" w:sz="0" w:space="0" w:color="auto"/>
            <w:left w:val="none" w:sz="0" w:space="0" w:color="auto"/>
            <w:bottom w:val="none" w:sz="0" w:space="0" w:color="auto"/>
            <w:right w:val="none" w:sz="0" w:space="0" w:color="auto"/>
          </w:divBdr>
          <w:divsChild>
            <w:div w:id="131753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2923">
      <w:bodyDiv w:val="1"/>
      <w:marLeft w:val="0"/>
      <w:marRight w:val="0"/>
      <w:marTop w:val="0"/>
      <w:marBottom w:val="0"/>
      <w:divBdr>
        <w:top w:val="none" w:sz="0" w:space="0" w:color="auto"/>
        <w:left w:val="none" w:sz="0" w:space="0" w:color="auto"/>
        <w:bottom w:val="none" w:sz="0" w:space="0" w:color="auto"/>
        <w:right w:val="none" w:sz="0" w:space="0" w:color="auto"/>
      </w:divBdr>
    </w:div>
    <w:div w:id="2056195685">
      <w:bodyDiv w:val="1"/>
      <w:marLeft w:val="0"/>
      <w:marRight w:val="0"/>
      <w:marTop w:val="0"/>
      <w:marBottom w:val="0"/>
      <w:divBdr>
        <w:top w:val="none" w:sz="0" w:space="0" w:color="auto"/>
        <w:left w:val="none" w:sz="0" w:space="0" w:color="auto"/>
        <w:bottom w:val="none" w:sz="0" w:space="0" w:color="auto"/>
        <w:right w:val="none" w:sz="0" w:space="0" w:color="auto"/>
      </w:divBdr>
    </w:div>
    <w:div w:id="2092266171">
      <w:bodyDiv w:val="1"/>
      <w:marLeft w:val="0"/>
      <w:marRight w:val="0"/>
      <w:marTop w:val="0"/>
      <w:marBottom w:val="0"/>
      <w:divBdr>
        <w:top w:val="none" w:sz="0" w:space="0" w:color="auto"/>
        <w:left w:val="none" w:sz="0" w:space="0" w:color="auto"/>
        <w:bottom w:val="none" w:sz="0" w:space="0" w:color="auto"/>
        <w:right w:val="none" w:sz="0" w:space="0" w:color="auto"/>
      </w:divBdr>
    </w:div>
    <w:div w:id="214434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seumsfruehling.at/museum/museumkrems/" TargetMode="External"/><Relationship Id="rId13" Type="http://schemas.openxmlformats.org/officeDocument/2006/relationships/hyperlink" Target="https://www.museumsfruehling.at/museum/dr-karl-renner-museum-fuer-zeitgeschichte/" TargetMode="External"/><Relationship Id="rId18" Type="http://schemas.openxmlformats.org/officeDocument/2006/relationships/hyperlink" Target="https://www.museumsfruehling.at/museum/weinviertler-museumsdorf-niedersulz/" TargetMode="External"/><Relationship Id="rId26" Type="http://schemas.openxmlformats.org/officeDocument/2006/relationships/hyperlink" Target="https://www.museumsfruehling.at/museum/karikaturmuseum-krems/" TargetMode="External"/><Relationship Id="rId3" Type="http://schemas.openxmlformats.org/officeDocument/2006/relationships/styles" Target="styles.xml"/><Relationship Id="rId21" Type="http://schemas.openxmlformats.org/officeDocument/2006/relationships/hyperlink" Target="https://www.museumsfruehling.at/museum/beethovenhaus-baden/" TargetMode="External"/><Relationship Id="rId34" Type="http://schemas.openxmlformats.org/officeDocument/2006/relationships/theme" Target="theme/theme1.xml"/><Relationship Id="rId7" Type="http://schemas.openxmlformats.org/officeDocument/2006/relationships/hyperlink" Target="https://www.museumsfruehling.at/museum/dioezesanmuseum-st-poelten/" TargetMode="External"/><Relationship Id="rId12" Type="http://schemas.openxmlformats.org/officeDocument/2006/relationships/hyperlink" Target="https://www.museumsfruehling.at/museum/stift-zwettl/" TargetMode="External"/><Relationship Id="rId17" Type="http://schemas.openxmlformats.org/officeDocument/2006/relationships/hyperlink" Target="https://www.museumsfruehling.at/museum/krahuletz-museum/" TargetMode="External"/><Relationship Id="rId25" Type="http://schemas.openxmlformats.org/officeDocument/2006/relationships/hyperlink" Target="https://www.museumsfruehling.at/museum/museum_niederoesterreic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useumsfruehling.at/museum/museum-horn/" TargetMode="External"/><Relationship Id="rId20" Type="http://schemas.openxmlformats.org/officeDocument/2006/relationships/hyperlink" Target="https://www.museumsfruehling.at/museum/kaiserhaus-baden/" TargetMode="External"/><Relationship Id="rId29" Type="http://schemas.openxmlformats.org/officeDocument/2006/relationships/hyperlink" Target="http://www.museumsfruehling.at/musee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museumsfruehling.at/museum/benediktinerstift-goettweig/" TargetMode="External"/><Relationship Id="rId24" Type="http://schemas.openxmlformats.org/officeDocument/2006/relationships/hyperlink" Target="https://www.museumsfruehling.at/museum/roemermuseum-mautern/" TargetMode="External"/><Relationship Id="rId32"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museumsfruehling.at/museum/nostalgiewelt-eggenburg/" TargetMode="External"/><Relationship Id="rId23" Type="http://schemas.openxmlformats.org/officeDocument/2006/relationships/hyperlink" Target="https://www.museumsfruehling.at/museum/badener-puppen-und-spielzeugmuseum/" TargetMode="External"/><Relationship Id="rId28" Type="http://schemas.openxmlformats.org/officeDocument/2006/relationships/hyperlink" Target="http://www.museumsfruehling.at" TargetMode="External"/><Relationship Id="rId10" Type="http://schemas.openxmlformats.org/officeDocument/2006/relationships/hyperlink" Target="http://www.stift-altenburg.at/kultur-tourismus/sammlung-arnold/" TargetMode="External"/><Relationship Id="rId19" Type="http://schemas.openxmlformats.org/officeDocument/2006/relationships/hyperlink" Target="https://www.museumsfruehling.at/museum/franz-schubert-und-sein-freundeskreis/" TargetMode="External"/><Relationship Id="rId31" Type="http://schemas.openxmlformats.org/officeDocument/2006/relationships/hyperlink" Target="http://www.museumsfruehling.at/presse" TargetMode="External"/><Relationship Id="rId4" Type="http://schemas.openxmlformats.org/officeDocument/2006/relationships/settings" Target="settings.xml"/><Relationship Id="rId9" Type="http://schemas.openxmlformats.org/officeDocument/2006/relationships/hyperlink" Target="https://www.museumsfruehling.at/museum/stift-seitenstetten/" TargetMode="External"/><Relationship Id="rId14" Type="http://schemas.openxmlformats.org/officeDocument/2006/relationships/hyperlink" Target="https://www.museumsfruehling.at/museum/museumorth/" TargetMode="External"/><Relationship Id="rId22" Type="http://schemas.openxmlformats.org/officeDocument/2006/relationships/hyperlink" Target="https://www.museumsfruehling.at/museum/rollettmuseum-baden/" TargetMode="External"/><Relationship Id="rId27" Type="http://schemas.openxmlformats.org/officeDocument/2006/relationships/hyperlink" Target="https://www.museumsfruehling.at/museum/schloss-hof/" TargetMode="External"/><Relationship Id="rId30" Type="http://schemas.openxmlformats.org/officeDocument/2006/relationships/hyperlink" Target="https://www.museumsfruehling.at/gewinnspie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6854180-B96E-43CC-BD73-61F586110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1155</Words>
  <Characters>7280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Böhm</dc:creator>
  <cp:lastModifiedBy>Karin Böhm</cp:lastModifiedBy>
  <cp:revision>33</cp:revision>
  <cp:lastPrinted>2018-03-21T08:31:00Z</cp:lastPrinted>
  <dcterms:created xsi:type="dcterms:W3CDTF">2018-03-20T12:19:00Z</dcterms:created>
  <dcterms:modified xsi:type="dcterms:W3CDTF">2018-04-06T11:49:00Z</dcterms:modified>
</cp:coreProperties>
</file>